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42E" w:rsidRPr="005442DE" w:rsidRDefault="00A1442E" w:rsidP="000A0B26">
      <w:pPr>
        <w:jc w:val="center"/>
        <w:outlineLvl w:val="0"/>
        <w:rPr>
          <w:sz w:val="28"/>
          <w:szCs w:val="28"/>
        </w:rPr>
      </w:pPr>
      <w:r w:rsidRPr="005442DE">
        <w:rPr>
          <w:rFonts w:hint="eastAsia"/>
          <w:sz w:val="28"/>
          <w:szCs w:val="28"/>
        </w:rPr>
        <w:t>《</w:t>
      </w:r>
      <w:r w:rsidR="00380038" w:rsidRPr="00380038">
        <w:rPr>
          <w:rFonts w:hint="eastAsia"/>
          <w:sz w:val="28"/>
          <w:szCs w:val="28"/>
        </w:rPr>
        <w:t>材料工程综合试验</w:t>
      </w:r>
      <w:r w:rsidRPr="005442DE">
        <w:rPr>
          <w:rFonts w:hint="eastAsia"/>
          <w:sz w:val="28"/>
          <w:szCs w:val="28"/>
        </w:rPr>
        <w:t>》教学大纲</w:t>
      </w:r>
    </w:p>
    <w:p w:rsidR="00A1442E" w:rsidRPr="005442DE" w:rsidRDefault="00A1442E" w:rsidP="00A1442E">
      <w:pPr>
        <w:numPr>
          <w:ilvl w:val="0"/>
          <w:numId w:val="4"/>
        </w:numPr>
        <w:spacing w:line="300" w:lineRule="auto"/>
        <w:rPr>
          <w:b/>
        </w:rPr>
      </w:pPr>
      <w:r w:rsidRPr="005442DE">
        <w:rPr>
          <w:rFonts w:hint="eastAsia"/>
          <w:b/>
        </w:rPr>
        <w:t>课程编号</w:t>
      </w:r>
      <w:r w:rsidRPr="005442DE">
        <w:rPr>
          <w:rFonts w:hint="eastAsia"/>
          <w:b/>
        </w:rPr>
        <w:t xml:space="preserve"> </w:t>
      </w:r>
      <w:r w:rsidR="00FF6B24">
        <w:rPr>
          <w:b/>
        </w:rPr>
        <w:t>10009231</w:t>
      </w:r>
      <w:r w:rsidR="00FF6B24">
        <w:rPr>
          <w:rFonts w:hint="eastAsia"/>
          <w:b/>
        </w:rPr>
        <w:t>8</w:t>
      </w:r>
    </w:p>
    <w:p w:rsidR="00A1442E" w:rsidRPr="005442DE" w:rsidRDefault="00A1442E" w:rsidP="00A1442E">
      <w:pPr>
        <w:numPr>
          <w:ilvl w:val="0"/>
          <w:numId w:val="4"/>
        </w:numPr>
        <w:spacing w:line="300" w:lineRule="auto"/>
        <w:ind w:left="357" w:hanging="357"/>
        <w:rPr>
          <w:b/>
        </w:rPr>
      </w:pPr>
      <w:r w:rsidRPr="005442DE">
        <w:rPr>
          <w:rFonts w:hint="eastAsia"/>
          <w:b/>
        </w:rPr>
        <w:t>课程名称</w:t>
      </w:r>
      <w:r w:rsidR="003154C1">
        <w:rPr>
          <w:rFonts w:hint="eastAsia"/>
          <w:b/>
        </w:rPr>
        <w:t xml:space="preserve"> </w:t>
      </w:r>
      <w:r w:rsidR="00380038" w:rsidRPr="00380038">
        <w:rPr>
          <w:rFonts w:hint="eastAsia"/>
          <w:b/>
        </w:rPr>
        <w:t>材料工程综合试验</w:t>
      </w:r>
    </w:p>
    <w:p w:rsidR="00A1442E" w:rsidRPr="005442DE" w:rsidRDefault="00A1442E" w:rsidP="00A1442E">
      <w:pPr>
        <w:numPr>
          <w:ilvl w:val="0"/>
          <w:numId w:val="4"/>
        </w:numPr>
        <w:spacing w:line="300" w:lineRule="auto"/>
        <w:ind w:left="357" w:hanging="357"/>
      </w:pPr>
      <w:r w:rsidRPr="005442DE">
        <w:rPr>
          <w:rFonts w:hint="eastAsia"/>
          <w:b/>
        </w:rPr>
        <w:t>高等教育层次：本科</w:t>
      </w:r>
    </w:p>
    <w:p w:rsidR="00A1442E" w:rsidRPr="005442DE" w:rsidRDefault="00A1442E" w:rsidP="00A1442E">
      <w:pPr>
        <w:numPr>
          <w:ilvl w:val="0"/>
          <w:numId w:val="4"/>
        </w:numPr>
        <w:spacing w:line="300" w:lineRule="auto"/>
        <w:ind w:left="357" w:hanging="357"/>
      </w:pPr>
      <w:r w:rsidRPr="005442DE">
        <w:rPr>
          <w:rFonts w:hint="eastAsia"/>
          <w:b/>
        </w:rPr>
        <w:t>课程在培养方案中的地位：</w:t>
      </w:r>
    </w:p>
    <w:p w:rsidR="00A1442E" w:rsidRPr="005442DE" w:rsidRDefault="00A1442E" w:rsidP="00A1442E">
      <w:pPr>
        <w:spacing w:line="300" w:lineRule="auto"/>
        <w:ind w:left="360"/>
      </w:pPr>
      <w:r w:rsidRPr="005442DE">
        <w:rPr>
          <w:rFonts w:hint="eastAsia"/>
        </w:rPr>
        <w:t>课程性质：</w:t>
      </w:r>
      <w:r w:rsidR="00380038">
        <w:rPr>
          <w:rFonts w:hint="eastAsia"/>
        </w:rPr>
        <w:t>限定选修课</w:t>
      </w:r>
    </w:p>
    <w:p w:rsidR="00A1442E" w:rsidRPr="005442DE" w:rsidRDefault="00A1442E" w:rsidP="00A1442E">
      <w:pPr>
        <w:spacing w:line="300" w:lineRule="auto"/>
        <w:ind w:left="357"/>
      </w:pPr>
      <w:r w:rsidRPr="005442DE">
        <w:rPr>
          <w:rFonts w:hint="eastAsia"/>
        </w:rPr>
        <w:t>对应于</w:t>
      </w:r>
      <w:r w:rsidR="002F7A2A" w:rsidRPr="002F7A2A">
        <w:rPr>
          <w:rFonts w:hint="eastAsia"/>
        </w:rPr>
        <w:t>材料成型及控制工程专业</w:t>
      </w:r>
      <w:r w:rsidRPr="005442DE">
        <w:rPr>
          <w:rFonts w:hint="eastAsia"/>
        </w:rPr>
        <w:t>；属于：</w:t>
      </w:r>
      <w:r w:rsidRPr="005442DE">
        <w:rPr>
          <w:rFonts w:hint="eastAsia"/>
        </w:rPr>
        <w:t>BZ</w:t>
      </w:r>
      <w:r w:rsidRPr="005442DE">
        <w:rPr>
          <w:rFonts w:hint="eastAsia"/>
        </w:rPr>
        <w:t>专业课程基本模块</w:t>
      </w:r>
    </w:p>
    <w:p w:rsidR="00A1442E" w:rsidRPr="005442DE" w:rsidRDefault="00A1442E" w:rsidP="00A1442E">
      <w:pPr>
        <w:numPr>
          <w:ilvl w:val="0"/>
          <w:numId w:val="4"/>
        </w:numPr>
        <w:spacing w:line="300" w:lineRule="auto"/>
        <w:ind w:left="357" w:hanging="357"/>
      </w:pPr>
      <w:r w:rsidRPr="005442DE">
        <w:rPr>
          <w:rFonts w:hint="eastAsia"/>
          <w:b/>
        </w:rPr>
        <w:t>开课学年及学期</w:t>
      </w:r>
      <w:r w:rsidRPr="005442DE">
        <w:rPr>
          <w:rFonts w:hint="eastAsia"/>
          <w:b/>
        </w:rPr>
        <w:t xml:space="preserve"> </w:t>
      </w:r>
    </w:p>
    <w:p w:rsidR="00A1442E" w:rsidRPr="005442DE" w:rsidRDefault="00A1442E" w:rsidP="00A1442E">
      <w:pPr>
        <w:numPr>
          <w:ilvl w:val="0"/>
          <w:numId w:val="4"/>
        </w:numPr>
        <w:spacing w:line="300" w:lineRule="auto"/>
        <w:ind w:left="357" w:hanging="357"/>
      </w:pPr>
      <w:r w:rsidRPr="005442DE">
        <w:rPr>
          <w:rFonts w:hint="eastAsia"/>
          <w:b/>
        </w:rPr>
        <w:t>先修课程（</w:t>
      </w:r>
      <w:r w:rsidRPr="005442DE">
        <w:rPr>
          <w:rFonts w:ascii="宋体" w:hAnsi="宋体" w:hint="eastAsia"/>
        </w:rPr>
        <w:t>a</w:t>
      </w:r>
      <w:r w:rsidRPr="005442DE">
        <w:rPr>
          <w:rFonts w:hint="eastAsia"/>
        </w:rPr>
        <w:t>必须先修且考试通过的课程，</w:t>
      </w:r>
      <w:r w:rsidRPr="005442DE">
        <w:rPr>
          <w:rFonts w:ascii="宋体" w:hAnsi="宋体" w:hint="eastAsia"/>
        </w:rPr>
        <w:t>b</w:t>
      </w:r>
      <w:r w:rsidRPr="005442DE">
        <w:rPr>
          <w:rFonts w:hint="eastAsia"/>
        </w:rPr>
        <w:t>必须先修过的课程，</w:t>
      </w:r>
      <w:r w:rsidRPr="005442DE">
        <w:rPr>
          <w:rFonts w:ascii="宋体" w:hAnsi="宋体" w:hint="eastAsia"/>
        </w:rPr>
        <w:t>c</w:t>
      </w:r>
      <w:r w:rsidRPr="005442DE">
        <w:rPr>
          <w:rFonts w:hint="eastAsia"/>
        </w:rPr>
        <w:t xml:space="preserve"> </w:t>
      </w:r>
      <w:r w:rsidRPr="005442DE">
        <w:rPr>
          <w:rFonts w:hint="eastAsia"/>
        </w:rPr>
        <w:t>建议先修的课程</w:t>
      </w:r>
      <w:r w:rsidRPr="005442DE">
        <w:rPr>
          <w:rFonts w:hint="eastAsia"/>
          <w:b/>
        </w:rPr>
        <w:t>）</w:t>
      </w:r>
      <w:r w:rsidRPr="005442DE">
        <w:rPr>
          <w:rFonts w:hint="eastAsia"/>
        </w:rPr>
        <w:t xml:space="preserve"> </w:t>
      </w:r>
    </w:p>
    <w:p w:rsidR="00A1442E" w:rsidRPr="005442DE" w:rsidRDefault="00A1442E" w:rsidP="00A1442E">
      <w:pPr>
        <w:spacing w:line="300" w:lineRule="auto"/>
        <w:ind w:firstLineChars="650" w:firstLine="1365"/>
      </w:pPr>
      <w:r w:rsidRPr="005442DE">
        <w:rPr>
          <w:rFonts w:ascii="宋体" w:hAnsi="宋体" w:hint="eastAsia"/>
        </w:rPr>
        <w:t>a</w:t>
      </w:r>
      <w:r w:rsidR="00B1634A" w:rsidRPr="005442DE">
        <w:rPr>
          <w:rFonts w:hint="eastAsia"/>
        </w:rPr>
        <w:t>材料科学基础</w:t>
      </w:r>
    </w:p>
    <w:p w:rsidR="00A1442E" w:rsidRPr="005442DE" w:rsidRDefault="00A1442E" w:rsidP="00A1442E">
      <w:pPr>
        <w:numPr>
          <w:ilvl w:val="0"/>
          <w:numId w:val="4"/>
        </w:numPr>
        <w:spacing w:line="300" w:lineRule="auto"/>
        <w:ind w:left="357" w:hanging="357"/>
      </w:pPr>
      <w:r w:rsidRPr="005442DE">
        <w:rPr>
          <w:rFonts w:hint="eastAsia"/>
          <w:b/>
        </w:rPr>
        <w:t>课程总学分：</w:t>
      </w:r>
      <w:r w:rsidR="009972A6">
        <w:rPr>
          <w:rFonts w:hint="eastAsia"/>
          <w:b/>
        </w:rPr>
        <w:t>1</w:t>
      </w:r>
      <w:r w:rsidRPr="005442DE">
        <w:rPr>
          <w:rFonts w:hint="eastAsia"/>
        </w:rPr>
        <w:t>，总</w:t>
      </w:r>
      <w:r w:rsidRPr="005442DE">
        <w:rPr>
          <w:rFonts w:hint="eastAsia"/>
          <w:b/>
        </w:rPr>
        <w:t>学时</w:t>
      </w:r>
      <w:r w:rsidRPr="005442DE">
        <w:rPr>
          <w:rFonts w:hint="eastAsia"/>
          <w:b/>
        </w:rPr>
        <w:t>:</w:t>
      </w:r>
      <w:r w:rsidR="009972A6">
        <w:rPr>
          <w:rFonts w:hint="eastAsia"/>
          <w:b/>
        </w:rPr>
        <w:t>32</w:t>
      </w:r>
      <w:r w:rsidRPr="005442DE">
        <w:rPr>
          <w:rFonts w:hint="eastAsia"/>
        </w:rPr>
        <w:t>；</w:t>
      </w:r>
      <w:r w:rsidRPr="005442DE">
        <w:rPr>
          <w:rFonts w:hint="eastAsia"/>
        </w:rPr>
        <w:t xml:space="preserve"> </w:t>
      </w:r>
    </w:p>
    <w:p w:rsidR="00A1442E" w:rsidRPr="005442DE" w:rsidRDefault="00A1442E" w:rsidP="00A1442E">
      <w:pPr>
        <w:numPr>
          <w:ilvl w:val="0"/>
          <w:numId w:val="4"/>
        </w:numPr>
        <w:spacing w:line="300" w:lineRule="auto"/>
        <w:ind w:left="357" w:hanging="357"/>
      </w:pPr>
      <w:r w:rsidRPr="005442DE">
        <w:rPr>
          <w:rFonts w:hint="eastAsia"/>
          <w:b/>
        </w:rPr>
        <w:t>课程教学形式：</w:t>
      </w:r>
      <w:r w:rsidRPr="005442DE">
        <w:rPr>
          <w:rFonts w:hint="eastAsia"/>
        </w:rPr>
        <w:t>0</w:t>
      </w:r>
      <w:r w:rsidRPr="005442DE">
        <w:rPr>
          <w:rFonts w:hint="eastAsia"/>
        </w:rPr>
        <w:t>普通课程</w:t>
      </w:r>
    </w:p>
    <w:p w:rsidR="00A1442E" w:rsidRPr="005442DE" w:rsidRDefault="00A1442E" w:rsidP="00A1442E">
      <w:pPr>
        <w:numPr>
          <w:ilvl w:val="0"/>
          <w:numId w:val="4"/>
        </w:numPr>
        <w:spacing w:line="300" w:lineRule="auto"/>
        <w:ind w:left="357" w:hanging="357"/>
        <w:rPr>
          <w:b/>
        </w:rPr>
      </w:pPr>
      <w:r w:rsidRPr="005442DE">
        <w:rPr>
          <w:rFonts w:hint="eastAsia"/>
          <w:b/>
        </w:rPr>
        <w:t>课程教学目标与教学效果评价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1"/>
        <w:gridCol w:w="1541"/>
        <w:gridCol w:w="1561"/>
        <w:gridCol w:w="1635"/>
        <w:gridCol w:w="1634"/>
      </w:tblGrid>
      <w:tr w:rsidR="00A1442E" w:rsidRPr="005442DE" w:rsidTr="00F715E6">
        <w:trPr>
          <w:trHeight w:val="1151"/>
        </w:trPr>
        <w:tc>
          <w:tcPr>
            <w:tcW w:w="2151" w:type="dxa"/>
            <w:vMerge w:val="restart"/>
            <w:shd w:val="clear" w:color="auto" w:fill="auto"/>
          </w:tcPr>
          <w:p w:rsidR="00A1442E" w:rsidRPr="005442DE" w:rsidRDefault="00A1442E" w:rsidP="00074D7A">
            <w:pPr>
              <w:spacing w:line="300" w:lineRule="auto"/>
            </w:pPr>
            <w:r w:rsidRPr="005442DE">
              <w:rPr>
                <w:rFonts w:hint="eastAsia"/>
              </w:rPr>
              <w:t>课程教学目标（给出知识能力素养各方面的的具体教学结果）</w:t>
            </w:r>
            <w:r w:rsidRPr="005442DE">
              <w:rPr>
                <w:rFonts w:hint="eastAsia"/>
              </w:rPr>
              <w:t>(</w:t>
            </w:r>
            <w:r w:rsidRPr="005442DE">
              <w:rPr>
                <w:rFonts w:hint="eastAsia"/>
              </w:rPr>
              <w:t>必填</w:t>
            </w:r>
            <w:r w:rsidRPr="005442DE">
              <w:rPr>
                <w:rFonts w:hint="eastAsia"/>
              </w:rPr>
              <w:t>)</w:t>
            </w:r>
          </w:p>
        </w:tc>
        <w:tc>
          <w:tcPr>
            <w:tcW w:w="6371" w:type="dxa"/>
            <w:gridSpan w:val="4"/>
            <w:shd w:val="clear" w:color="auto" w:fill="auto"/>
            <w:vAlign w:val="center"/>
          </w:tcPr>
          <w:p w:rsidR="00A1442E" w:rsidRPr="005442DE" w:rsidRDefault="00A1442E" w:rsidP="00074D7A">
            <w:pPr>
              <w:spacing w:line="300" w:lineRule="auto"/>
              <w:jc w:val="center"/>
            </w:pPr>
            <w:r w:rsidRPr="005442DE">
              <w:rPr>
                <w:rFonts w:hint="eastAsia"/>
              </w:rPr>
              <w:t>教学效果评价</w:t>
            </w:r>
          </w:p>
        </w:tc>
      </w:tr>
      <w:tr w:rsidR="00F715E6" w:rsidRPr="005442DE" w:rsidTr="00F715E6">
        <w:trPr>
          <w:trHeight w:val="572"/>
        </w:trPr>
        <w:tc>
          <w:tcPr>
            <w:tcW w:w="2151" w:type="dxa"/>
            <w:vMerge/>
            <w:shd w:val="clear" w:color="auto" w:fill="auto"/>
          </w:tcPr>
          <w:p w:rsidR="00A1442E" w:rsidRPr="005442DE" w:rsidRDefault="00A1442E" w:rsidP="00074D7A">
            <w:pPr>
              <w:spacing w:line="300" w:lineRule="auto"/>
            </w:pPr>
          </w:p>
        </w:tc>
        <w:tc>
          <w:tcPr>
            <w:tcW w:w="1541" w:type="dxa"/>
            <w:shd w:val="clear" w:color="auto" w:fill="auto"/>
            <w:vAlign w:val="center"/>
          </w:tcPr>
          <w:p w:rsidR="00A1442E" w:rsidRPr="005442DE" w:rsidRDefault="00A1442E" w:rsidP="00074D7A">
            <w:pPr>
              <w:spacing w:line="300" w:lineRule="auto"/>
              <w:jc w:val="center"/>
            </w:pPr>
            <w:r w:rsidRPr="005442DE">
              <w:rPr>
                <w:rFonts w:hint="eastAsia"/>
              </w:rPr>
              <w:t>不及格</w:t>
            </w:r>
          </w:p>
        </w:tc>
        <w:tc>
          <w:tcPr>
            <w:tcW w:w="1561" w:type="dxa"/>
            <w:shd w:val="clear" w:color="auto" w:fill="auto"/>
            <w:vAlign w:val="center"/>
          </w:tcPr>
          <w:p w:rsidR="00A1442E" w:rsidRPr="005442DE" w:rsidRDefault="00A1442E" w:rsidP="00074D7A">
            <w:pPr>
              <w:spacing w:line="300" w:lineRule="auto"/>
              <w:jc w:val="center"/>
            </w:pPr>
            <w:r w:rsidRPr="005442DE">
              <w:rPr>
                <w:rFonts w:hint="eastAsia"/>
              </w:rPr>
              <w:t>及格，中</w:t>
            </w:r>
          </w:p>
        </w:tc>
        <w:tc>
          <w:tcPr>
            <w:tcW w:w="1635" w:type="dxa"/>
            <w:shd w:val="clear" w:color="auto" w:fill="auto"/>
            <w:vAlign w:val="center"/>
          </w:tcPr>
          <w:p w:rsidR="00A1442E" w:rsidRPr="005442DE" w:rsidRDefault="00A1442E" w:rsidP="00074D7A">
            <w:pPr>
              <w:spacing w:line="300" w:lineRule="auto"/>
              <w:jc w:val="center"/>
            </w:pPr>
            <w:r w:rsidRPr="005442DE">
              <w:rPr>
                <w:rFonts w:hint="eastAsia"/>
              </w:rPr>
              <w:t>良</w:t>
            </w:r>
          </w:p>
        </w:tc>
        <w:tc>
          <w:tcPr>
            <w:tcW w:w="1634" w:type="dxa"/>
            <w:shd w:val="clear" w:color="auto" w:fill="auto"/>
            <w:vAlign w:val="center"/>
          </w:tcPr>
          <w:p w:rsidR="00A1442E" w:rsidRPr="005442DE" w:rsidRDefault="00A1442E" w:rsidP="00074D7A">
            <w:pPr>
              <w:spacing w:line="300" w:lineRule="auto"/>
              <w:jc w:val="center"/>
            </w:pPr>
            <w:r w:rsidRPr="005442DE">
              <w:rPr>
                <w:rFonts w:hint="eastAsia"/>
              </w:rPr>
              <w:t>优</w:t>
            </w:r>
          </w:p>
        </w:tc>
      </w:tr>
      <w:tr w:rsidR="00F715E6" w:rsidRPr="005442DE" w:rsidTr="00B700FC">
        <w:trPr>
          <w:trHeight w:val="572"/>
        </w:trPr>
        <w:tc>
          <w:tcPr>
            <w:tcW w:w="2151" w:type="dxa"/>
            <w:shd w:val="clear" w:color="auto" w:fill="auto"/>
          </w:tcPr>
          <w:p w:rsidR="00B11BBD" w:rsidRPr="00B11BBD" w:rsidRDefault="000A0B26" w:rsidP="009E09AC">
            <w:pPr>
              <w:spacing w:line="300" w:lineRule="auto"/>
            </w:pPr>
            <w:r>
              <w:rPr>
                <w:rFonts w:hint="eastAsia"/>
              </w:rPr>
              <w:t>1</w:t>
            </w:r>
            <w:r>
              <w:rPr>
                <w:rFonts w:hint="eastAsia"/>
              </w:rPr>
              <w:t>、运用所学的材料工程相关知识，</w:t>
            </w:r>
            <w:r w:rsidR="009E09AC">
              <w:rPr>
                <w:rFonts w:hint="eastAsia"/>
              </w:rPr>
              <w:t>分析材料工程问题，提出解决方案</w:t>
            </w:r>
            <w:r w:rsidR="00AB7401">
              <w:rPr>
                <w:rFonts w:hint="eastAsia"/>
              </w:rPr>
              <w:t>。</w:t>
            </w:r>
          </w:p>
        </w:tc>
        <w:tc>
          <w:tcPr>
            <w:tcW w:w="1541" w:type="dxa"/>
            <w:shd w:val="clear" w:color="auto" w:fill="auto"/>
          </w:tcPr>
          <w:p w:rsidR="00764AA5" w:rsidRPr="005442DE" w:rsidRDefault="009E09AC" w:rsidP="00B700FC">
            <w:pPr>
              <w:spacing w:line="300" w:lineRule="auto"/>
            </w:pPr>
            <w:r>
              <w:rPr>
                <w:rFonts w:hint="eastAsia"/>
              </w:rPr>
              <w:t>完全不具备运用材料工程相关知识，分析材料工程问题，提出解决方案的能力。</w:t>
            </w:r>
          </w:p>
        </w:tc>
        <w:tc>
          <w:tcPr>
            <w:tcW w:w="1561" w:type="dxa"/>
            <w:shd w:val="clear" w:color="auto" w:fill="auto"/>
          </w:tcPr>
          <w:p w:rsidR="00764AA5" w:rsidRPr="005442DE" w:rsidRDefault="009E09AC" w:rsidP="00B700FC">
            <w:pPr>
              <w:spacing w:line="300" w:lineRule="auto"/>
            </w:pPr>
            <w:r>
              <w:rPr>
                <w:rFonts w:hint="eastAsia"/>
              </w:rPr>
              <w:t>整体上具备运用材料工程相关知识，分析材料工程问题，提出解决方案的能力，但缺乏系统性。</w:t>
            </w:r>
          </w:p>
        </w:tc>
        <w:tc>
          <w:tcPr>
            <w:tcW w:w="1635" w:type="dxa"/>
            <w:shd w:val="clear" w:color="auto" w:fill="auto"/>
          </w:tcPr>
          <w:p w:rsidR="00764AA5" w:rsidRPr="005442DE" w:rsidRDefault="009E09AC" w:rsidP="00B700FC">
            <w:pPr>
              <w:spacing w:line="300" w:lineRule="auto"/>
            </w:pPr>
            <w:r>
              <w:rPr>
                <w:rFonts w:hint="eastAsia"/>
              </w:rPr>
              <w:t>整体上具备运用材料工程相关知识，分析材料工程问题，提出解决方案的能力，有一定的系统性，但系统性方面存在断点。</w:t>
            </w:r>
          </w:p>
        </w:tc>
        <w:tc>
          <w:tcPr>
            <w:tcW w:w="1634" w:type="dxa"/>
            <w:shd w:val="clear" w:color="auto" w:fill="auto"/>
          </w:tcPr>
          <w:p w:rsidR="007C7E79" w:rsidRPr="00B032D7" w:rsidRDefault="00ED7423" w:rsidP="00B700FC">
            <w:pPr>
              <w:spacing w:line="300" w:lineRule="auto"/>
            </w:pPr>
            <w:r>
              <w:rPr>
                <w:rFonts w:hint="eastAsia"/>
              </w:rPr>
              <w:t>具备运用材料工程相关知识，分析材料工程问题，提出解决方案的能力。</w:t>
            </w:r>
          </w:p>
        </w:tc>
      </w:tr>
      <w:tr w:rsidR="00661A0D" w:rsidRPr="00661A0D" w:rsidTr="00B700FC">
        <w:trPr>
          <w:trHeight w:val="572"/>
        </w:trPr>
        <w:tc>
          <w:tcPr>
            <w:tcW w:w="2151" w:type="dxa"/>
            <w:shd w:val="clear" w:color="auto" w:fill="auto"/>
          </w:tcPr>
          <w:p w:rsidR="00661A0D" w:rsidRPr="00AB7401" w:rsidRDefault="00661A0D" w:rsidP="009E09AC">
            <w:pPr>
              <w:spacing w:line="300" w:lineRule="auto"/>
            </w:pPr>
            <w:r>
              <w:rPr>
                <w:rFonts w:hint="eastAsia"/>
              </w:rPr>
              <w:t>2</w:t>
            </w:r>
            <w:r>
              <w:rPr>
                <w:rFonts w:hint="eastAsia"/>
              </w:rPr>
              <w:t>、熟练运用材料成形和材料微观分析设备</w:t>
            </w:r>
          </w:p>
        </w:tc>
        <w:tc>
          <w:tcPr>
            <w:tcW w:w="1541" w:type="dxa"/>
            <w:shd w:val="clear" w:color="auto" w:fill="auto"/>
          </w:tcPr>
          <w:p w:rsidR="00661A0D" w:rsidRPr="005442DE" w:rsidRDefault="00661A0D" w:rsidP="00661A0D">
            <w:pPr>
              <w:spacing w:line="300" w:lineRule="auto"/>
            </w:pPr>
            <w:r>
              <w:rPr>
                <w:rFonts w:hint="eastAsia"/>
              </w:rPr>
              <w:t>完全不具备运用材料成形和材料微观分析设备的能力。</w:t>
            </w:r>
          </w:p>
        </w:tc>
        <w:tc>
          <w:tcPr>
            <w:tcW w:w="1561" w:type="dxa"/>
            <w:shd w:val="clear" w:color="auto" w:fill="auto"/>
          </w:tcPr>
          <w:p w:rsidR="00661A0D" w:rsidRPr="005442DE" w:rsidRDefault="00661A0D" w:rsidP="007441EF">
            <w:pPr>
              <w:spacing w:line="300" w:lineRule="auto"/>
            </w:pPr>
            <w:r>
              <w:rPr>
                <w:rFonts w:hint="eastAsia"/>
              </w:rPr>
              <w:t>整体上具备运用材料成形和材料微观分析设备的能力，但缺乏系统性。</w:t>
            </w:r>
          </w:p>
        </w:tc>
        <w:tc>
          <w:tcPr>
            <w:tcW w:w="1635" w:type="dxa"/>
            <w:shd w:val="clear" w:color="auto" w:fill="auto"/>
          </w:tcPr>
          <w:p w:rsidR="00661A0D" w:rsidRPr="005442DE" w:rsidRDefault="00661A0D" w:rsidP="00B700FC">
            <w:pPr>
              <w:spacing w:line="300" w:lineRule="auto"/>
            </w:pPr>
            <w:r>
              <w:rPr>
                <w:rFonts w:hint="eastAsia"/>
              </w:rPr>
              <w:t>整体上具备运用材料成形和材料微观分析设备的能力，有一定的系统性，但系统性方面存在断点。</w:t>
            </w:r>
          </w:p>
        </w:tc>
        <w:tc>
          <w:tcPr>
            <w:tcW w:w="1634" w:type="dxa"/>
            <w:shd w:val="clear" w:color="auto" w:fill="auto"/>
          </w:tcPr>
          <w:p w:rsidR="00661A0D" w:rsidRPr="005442DE" w:rsidRDefault="00661A0D" w:rsidP="00B700FC">
            <w:pPr>
              <w:spacing w:line="300" w:lineRule="auto"/>
            </w:pPr>
            <w:r>
              <w:rPr>
                <w:rFonts w:hint="eastAsia"/>
              </w:rPr>
              <w:t>具备运用材料成形和材料微观分析设备的能力。</w:t>
            </w:r>
          </w:p>
        </w:tc>
      </w:tr>
      <w:tr w:rsidR="00661A0D" w:rsidRPr="005442DE" w:rsidTr="00B700FC">
        <w:trPr>
          <w:trHeight w:val="572"/>
        </w:trPr>
        <w:tc>
          <w:tcPr>
            <w:tcW w:w="2151" w:type="dxa"/>
            <w:shd w:val="clear" w:color="auto" w:fill="auto"/>
          </w:tcPr>
          <w:p w:rsidR="00661A0D" w:rsidRPr="00AB7401" w:rsidRDefault="00661A0D" w:rsidP="009E09AC">
            <w:pPr>
              <w:spacing w:line="300" w:lineRule="auto"/>
            </w:pPr>
            <w:r>
              <w:rPr>
                <w:rFonts w:hint="eastAsia"/>
              </w:rPr>
              <w:t>3</w:t>
            </w:r>
            <w:r>
              <w:rPr>
                <w:rFonts w:hint="eastAsia"/>
              </w:rPr>
              <w:t>、能够处理、分析实</w:t>
            </w:r>
            <w:r>
              <w:rPr>
                <w:rFonts w:hint="eastAsia"/>
              </w:rPr>
              <w:lastRenderedPageBreak/>
              <w:t>验数据，并作出结论</w:t>
            </w:r>
          </w:p>
        </w:tc>
        <w:tc>
          <w:tcPr>
            <w:tcW w:w="1541" w:type="dxa"/>
            <w:shd w:val="clear" w:color="auto" w:fill="auto"/>
          </w:tcPr>
          <w:p w:rsidR="00661A0D" w:rsidRPr="005442DE" w:rsidRDefault="00661A0D" w:rsidP="00B700FC">
            <w:pPr>
              <w:spacing w:line="300" w:lineRule="auto"/>
            </w:pPr>
            <w:r>
              <w:rPr>
                <w:rFonts w:hint="eastAsia"/>
              </w:rPr>
              <w:lastRenderedPageBreak/>
              <w:t>完全不具备处</w:t>
            </w:r>
            <w:r>
              <w:rPr>
                <w:rFonts w:hint="eastAsia"/>
              </w:rPr>
              <w:lastRenderedPageBreak/>
              <w:t>理、分析实验数据，并作出结论的能力。</w:t>
            </w:r>
          </w:p>
        </w:tc>
        <w:tc>
          <w:tcPr>
            <w:tcW w:w="1561" w:type="dxa"/>
            <w:shd w:val="clear" w:color="auto" w:fill="auto"/>
          </w:tcPr>
          <w:p w:rsidR="00661A0D" w:rsidRPr="005442DE" w:rsidRDefault="00661A0D" w:rsidP="00661A0D">
            <w:pPr>
              <w:spacing w:line="300" w:lineRule="auto"/>
            </w:pPr>
            <w:r>
              <w:rPr>
                <w:rFonts w:hint="eastAsia"/>
              </w:rPr>
              <w:lastRenderedPageBreak/>
              <w:t>整体上具备处</w:t>
            </w:r>
            <w:r>
              <w:rPr>
                <w:rFonts w:hint="eastAsia"/>
              </w:rPr>
              <w:lastRenderedPageBreak/>
              <w:t>理、分析实验数据，并作出结论的能力，但缺乏系统性。</w:t>
            </w:r>
          </w:p>
        </w:tc>
        <w:tc>
          <w:tcPr>
            <w:tcW w:w="1635" w:type="dxa"/>
            <w:shd w:val="clear" w:color="auto" w:fill="auto"/>
          </w:tcPr>
          <w:p w:rsidR="00661A0D" w:rsidRPr="005442DE" w:rsidRDefault="00661A0D" w:rsidP="00B700FC">
            <w:pPr>
              <w:spacing w:line="300" w:lineRule="auto"/>
            </w:pPr>
            <w:r>
              <w:rPr>
                <w:rFonts w:hint="eastAsia"/>
              </w:rPr>
              <w:lastRenderedPageBreak/>
              <w:t>整体上具备处</w:t>
            </w:r>
            <w:r>
              <w:rPr>
                <w:rFonts w:hint="eastAsia"/>
              </w:rPr>
              <w:lastRenderedPageBreak/>
              <w:t>理、分析实验数据，并作出结论的能力，有一定的系统性，但系统性方面存在断点。</w:t>
            </w:r>
          </w:p>
        </w:tc>
        <w:tc>
          <w:tcPr>
            <w:tcW w:w="1634" w:type="dxa"/>
            <w:shd w:val="clear" w:color="auto" w:fill="auto"/>
          </w:tcPr>
          <w:p w:rsidR="00661A0D" w:rsidRPr="005442DE" w:rsidRDefault="00661A0D" w:rsidP="00B700FC">
            <w:pPr>
              <w:spacing w:line="300" w:lineRule="auto"/>
            </w:pPr>
            <w:r>
              <w:rPr>
                <w:rFonts w:hint="eastAsia"/>
              </w:rPr>
              <w:lastRenderedPageBreak/>
              <w:t>具备处理、分析</w:t>
            </w:r>
            <w:r>
              <w:rPr>
                <w:rFonts w:hint="eastAsia"/>
              </w:rPr>
              <w:lastRenderedPageBreak/>
              <w:t>实验数据，并作出结论的能力。</w:t>
            </w:r>
          </w:p>
        </w:tc>
      </w:tr>
      <w:tr w:rsidR="00661A0D" w:rsidRPr="005442DE" w:rsidTr="00B700FC">
        <w:trPr>
          <w:trHeight w:val="572"/>
        </w:trPr>
        <w:tc>
          <w:tcPr>
            <w:tcW w:w="2151" w:type="dxa"/>
            <w:shd w:val="clear" w:color="auto" w:fill="auto"/>
          </w:tcPr>
          <w:p w:rsidR="00661A0D" w:rsidRDefault="00661A0D" w:rsidP="00B11BBD">
            <w:pPr>
              <w:spacing w:line="300" w:lineRule="auto"/>
            </w:pPr>
            <w:r>
              <w:rPr>
                <w:rFonts w:hint="eastAsia"/>
              </w:rPr>
              <w:lastRenderedPageBreak/>
              <w:t>4</w:t>
            </w:r>
            <w:r>
              <w:rPr>
                <w:rFonts w:hint="eastAsia"/>
              </w:rPr>
              <w:t>、掌握科技论文的撰写方法</w:t>
            </w:r>
          </w:p>
        </w:tc>
        <w:tc>
          <w:tcPr>
            <w:tcW w:w="1541" w:type="dxa"/>
            <w:shd w:val="clear" w:color="auto" w:fill="auto"/>
          </w:tcPr>
          <w:p w:rsidR="00661A0D" w:rsidRPr="005442DE" w:rsidRDefault="00661A0D" w:rsidP="00661A0D">
            <w:pPr>
              <w:spacing w:line="300" w:lineRule="auto"/>
            </w:pPr>
            <w:r>
              <w:rPr>
                <w:rFonts w:hint="eastAsia"/>
              </w:rPr>
              <w:t>完全不具备科技论文的撰写能力，格式不合规范。</w:t>
            </w:r>
          </w:p>
        </w:tc>
        <w:tc>
          <w:tcPr>
            <w:tcW w:w="1561" w:type="dxa"/>
            <w:shd w:val="clear" w:color="auto" w:fill="auto"/>
          </w:tcPr>
          <w:p w:rsidR="00661A0D" w:rsidRPr="005442DE" w:rsidRDefault="00661A0D" w:rsidP="00B700FC">
            <w:pPr>
              <w:spacing w:line="300" w:lineRule="auto"/>
            </w:pPr>
            <w:r>
              <w:rPr>
                <w:rFonts w:hint="eastAsia"/>
              </w:rPr>
              <w:t>整体上具备科技论文的撰写能力，符合格式规范，但缺乏系统性。</w:t>
            </w:r>
          </w:p>
        </w:tc>
        <w:tc>
          <w:tcPr>
            <w:tcW w:w="1635" w:type="dxa"/>
            <w:shd w:val="clear" w:color="auto" w:fill="auto"/>
          </w:tcPr>
          <w:p w:rsidR="00661A0D" w:rsidRPr="005442DE" w:rsidRDefault="00661A0D" w:rsidP="00661A0D">
            <w:pPr>
              <w:spacing w:line="300" w:lineRule="auto"/>
            </w:pPr>
            <w:r>
              <w:rPr>
                <w:rFonts w:hint="eastAsia"/>
              </w:rPr>
              <w:t>整体上具备科技论文的撰写能力，符合格式规范，有一定的系统性，但系统性方面存在断点。</w:t>
            </w:r>
          </w:p>
        </w:tc>
        <w:tc>
          <w:tcPr>
            <w:tcW w:w="1634" w:type="dxa"/>
            <w:shd w:val="clear" w:color="auto" w:fill="auto"/>
          </w:tcPr>
          <w:p w:rsidR="00661A0D" w:rsidRPr="005442DE" w:rsidRDefault="00661A0D" w:rsidP="00B700FC">
            <w:pPr>
              <w:spacing w:line="300" w:lineRule="auto"/>
            </w:pPr>
            <w:r>
              <w:rPr>
                <w:rFonts w:hint="eastAsia"/>
              </w:rPr>
              <w:t>具备科技论文的撰写能力，符合格式规范。</w:t>
            </w:r>
          </w:p>
        </w:tc>
      </w:tr>
    </w:tbl>
    <w:p w:rsidR="00A1442E" w:rsidRPr="005442DE" w:rsidRDefault="00A1442E" w:rsidP="00A1442E">
      <w:pPr>
        <w:numPr>
          <w:ilvl w:val="0"/>
          <w:numId w:val="4"/>
        </w:numPr>
        <w:spacing w:line="300" w:lineRule="auto"/>
        <w:rPr>
          <w:b/>
        </w:rPr>
      </w:pPr>
      <w:r w:rsidRPr="005442DE">
        <w:rPr>
          <w:rFonts w:hint="eastAsia"/>
          <w:b/>
        </w:rPr>
        <w:t>课程教学目标与所支撑的毕业要求对应关系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0"/>
        <w:gridCol w:w="3415"/>
        <w:gridCol w:w="4007"/>
      </w:tblGrid>
      <w:tr w:rsidR="00A1442E" w:rsidRPr="005442DE" w:rsidTr="00194EB7">
        <w:trPr>
          <w:trHeight w:val="390"/>
        </w:trPr>
        <w:tc>
          <w:tcPr>
            <w:tcW w:w="1100" w:type="dxa"/>
            <w:vMerge w:val="restart"/>
            <w:shd w:val="clear" w:color="auto" w:fill="auto"/>
          </w:tcPr>
          <w:p w:rsidR="00A1442E" w:rsidRPr="005442DE" w:rsidRDefault="00A1442E" w:rsidP="00074D7A">
            <w:pPr>
              <w:spacing w:line="300" w:lineRule="auto"/>
              <w:jc w:val="center"/>
            </w:pPr>
            <w:r w:rsidRPr="005442DE">
              <w:rPr>
                <w:rFonts w:hint="eastAsia"/>
              </w:rPr>
              <w:t>毕业要求（指标点）编号</w:t>
            </w:r>
          </w:p>
        </w:tc>
        <w:tc>
          <w:tcPr>
            <w:tcW w:w="3415" w:type="dxa"/>
            <w:vMerge w:val="restart"/>
            <w:shd w:val="clear" w:color="auto" w:fill="auto"/>
          </w:tcPr>
          <w:p w:rsidR="00A1442E" w:rsidRPr="005442DE" w:rsidRDefault="00A1442E" w:rsidP="00074D7A">
            <w:pPr>
              <w:spacing w:line="300" w:lineRule="auto"/>
              <w:jc w:val="center"/>
            </w:pPr>
            <w:r w:rsidRPr="005442DE">
              <w:rPr>
                <w:rFonts w:hint="eastAsia"/>
              </w:rPr>
              <w:t>毕业要求（指标点）内容</w:t>
            </w:r>
          </w:p>
          <w:p w:rsidR="00A1442E" w:rsidRPr="005442DE" w:rsidRDefault="00A1442E" w:rsidP="00074D7A">
            <w:pPr>
              <w:spacing w:line="300" w:lineRule="auto"/>
              <w:jc w:val="center"/>
            </w:pPr>
          </w:p>
        </w:tc>
        <w:tc>
          <w:tcPr>
            <w:tcW w:w="4007" w:type="dxa"/>
            <w:vMerge w:val="restart"/>
            <w:shd w:val="clear" w:color="auto" w:fill="auto"/>
          </w:tcPr>
          <w:p w:rsidR="00A1442E" w:rsidRPr="005442DE" w:rsidRDefault="00A1442E" w:rsidP="00074D7A">
            <w:pPr>
              <w:spacing w:line="300" w:lineRule="auto"/>
              <w:jc w:val="center"/>
            </w:pPr>
            <w:r w:rsidRPr="005442DE">
              <w:rPr>
                <w:rFonts w:hint="eastAsia"/>
              </w:rPr>
              <w:t>课程教学目标（给出知识能力素养各方面的的具体教学结果）</w:t>
            </w:r>
          </w:p>
        </w:tc>
      </w:tr>
      <w:tr w:rsidR="00A1442E" w:rsidRPr="005442DE" w:rsidTr="00194EB7">
        <w:trPr>
          <w:trHeight w:val="390"/>
        </w:trPr>
        <w:tc>
          <w:tcPr>
            <w:tcW w:w="1100" w:type="dxa"/>
            <w:vMerge/>
            <w:shd w:val="clear" w:color="auto" w:fill="auto"/>
          </w:tcPr>
          <w:p w:rsidR="00A1442E" w:rsidRPr="005442DE" w:rsidRDefault="00A1442E" w:rsidP="00074D7A">
            <w:pPr>
              <w:spacing w:line="300" w:lineRule="auto"/>
            </w:pPr>
          </w:p>
        </w:tc>
        <w:tc>
          <w:tcPr>
            <w:tcW w:w="3415" w:type="dxa"/>
            <w:vMerge/>
            <w:shd w:val="clear" w:color="auto" w:fill="auto"/>
          </w:tcPr>
          <w:p w:rsidR="00A1442E" w:rsidRPr="005442DE" w:rsidRDefault="00A1442E" w:rsidP="00074D7A">
            <w:pPr>
              <w:spacing w:line="300" w:lineRule="auto"/>
            </w:pPr>
          </w:p>
        </w:tc>
        <w:tc>
          <w:tcPr>
            <w:tcW w:w="4007" w:type="dxa"/>
            <w:vMerge/>
            <w:shd w:val="clear" w:color="auto" w:fill="auto"/>
          </w:tcPr>
          <w:p w:rsidR="00A1442E" w:rsidRPr="005442DE" w:rsidRDefault="00A1442E" w:rsidP="00074D7A">
            <w:pPr>
              <w:spacing w:line="300" w:lineRule="auto"/>
            </w:pPr>
          </w:p>
        </w:tc>
      </w:tr>
      <w:tr w:rsidR="00661A0D" w:rsidRPr="005442DE" w:rsidTr="00194EB7">
        <w:trPr>
          <w:trHeight w:val="20"/>
        </w:trPr>
        <w:tc>
          <w:tcPr>
            <w:tcW w:w="1100" w:type="dxa"/>
            <w:shd w:val="clear" w:color="auto" w:fill="auto"/>
          </w:tcPr>
          <w:p w:rsidR="00661A0D" w:rsidRPr="002F7A2A" w:rsidRDefault="00661A0D" w:rsidP="003154C1">
            <w:pPr>
              <w:spacing w:line="300" w:lineRule="auto"/>
            </w:pPr>
            <w:r w:rsidRPr="002F7A2A">
              <w:rPr>
                <w:rFonts w:hint="eastAsia"/>
              </w:rPr>
              <w:t>1.</w:t>
            </w:r>
            <w:r>
              <w:rPr>
                <w:rFonts w:hint="eastAsia"/>
              </w:rPr>
              <w:t>3</w:t>
            </w:r>
          </w:p>
        </w:tc>
        <w:tc>
          <w:tcPr>
            <w:tcW w:w="3415" w:type="dxa"/>
            <w:shd w:val="clear" w:color="auto" w:fill="auto"/>
          </w:tcPr>
          <w:p w:rsidR="00661A0D" w:rsidRPr="002F7A2A" w:rsidRDefault="00661A0D" w:rsidP="00074D7A">
            <w:r>
              <w:rPr>
                <w:rFonts w:hint="eastAsia"/>
              </w:rPr>
              <w:t>能将材料成型及控制专业知识运用于工程问题的解释和分析，提出解决方案</w:t>
            </w:r>
          </w:p>
        </w:tc>
        <w:tc>
          <w:tcPr>
            <w:tcW w:w="4007" w:type="dxa"/>
            <w:shd w:val="clear" w:color="auto" w:fill="auto"/>
          </w:tcPr>
          <w:p w:rsidR="00661A0D" w:rsidRPr="00B11BBD" w:rsidRDefault="00661A0D" w:rsidP="0064453B">
            <w:pPr>
              <w:spacing w:line="300" w:lineRule="auto"/>
            </w:pPr>
            <w:r>
              <w:rPr>
                <w:rFonts w:hint="eastAsia"/>
              </w:rPr>
              <w:t>1</w:t>
            </w:r>
            <w:r>
              <w:rPr>
                <w:rFonts w:hint="eastAsia"/>
              </w:rPr>
              <w:t>、运用所学的材料工程相关知识，分析材料工程问题，提出解决方案。</w:t>
            </w:r>
          </w:p>
        </w:tc>
      </w:tr>
      <w:tr w:rsidR="00661A0D" w:rsidRPr="005442DE" w:rsidTr="00194EB7">
        <w:trPr>
          <w:trHeight w:val="20"/>
        </w:trPr>
        <w:tc>
          <w:tcPr>
            <w:tcW w:w="1100" w:type="dxa"/>
            <w:shd w:val="clear" w:color="auto" w:fill="auto"/>
          </w:tcPr>
          <w:p w:rsidR="00661A0D" w:rsidRPr="005442DE" w:rsidRDefault="00661A0D" w:rsidP="003154C1">
            <w:pPr>
              <w:spacing w:line="300" w:lineRule="auto"/>
            </w:pPr>
            <w:r w:rsidRPr="002F7A2A">
              <w:rPr>
                <w:rFonts w:hint="eastAsia"/>
              </w:rPr>
              <w:t>2.</w:t>
            </w:r>
            <w:r>
              <w:rPr>
                <w:rFonts w:hint="eastAsia"/>
              </w:rPr>
              <w:t>3</w:t>
            </w:r>
          </w:p>
        </w:tc>
        <w:tc>
          <w:tcPr>
            <w:tcW w:w="3415" w:type="dxa"/>
            <w:shd w:val="clear" w:color="auto" w:fill="auto"/>
          </w:tcPr>
          <w:p w:rsidR="00661A0D" w:rsidRPr="002F7A2A" w:rsidRDefault="00661A0D" w:rsidP="00226E54">
            <w:r>
              <w:rPr>
                <w:rFonts w:hint="eastAsia"/>
              </w:rPr>
              <w:t>通过文献阅读和实验数据，</w:t>
            </w:r>
            <w:r>
              <w:t>能够分析材料成型及控制</w:t>
            </w:r>
            <w:r>
              <w:rPr>
                <w:rFonts w:hint="eastAsia"/>
              </w:rPr>
              <w:t>领域的</w:t>
            </w:r>
            <w:r>
              <w:t>复杂</w:t>
            </w:r>
            <w:r>
              <w:rPr>
                <w:rFonts w:hint="eastAsia"/>
              </w:rPr>
              <w:t>工程</w:t>
            </w:r>
            <w:r>
              <w:t>问题，获得有效结论。</w:t>
            </w:r>
          </w:p>
        </w:tc>
        <w:tc>
          <w:tcPr>
            <w:tcW w:w="4007" w:type="dxa"/>
            <w:shd w:val="clear" w:color="auto" w:fill="auto"/>
          </w:tcPr>
          <w:p w:rsidR="00661A0D" w:rsidRPr="00AB7401" w:rsidRDefault="00661A0D" w:rsidP="00661A0D">
            <w:pPr>
              <w:spacing w:line="300" w:lineRule="auto"/>
            </w:pPr>
            <w:r>
              <w:rPr>
                <w:rFonts w:hint="eastAsia"/>
              </w:rPr>
              <w:t>2</w:t>
            </w:r>
            <w:r>
              <w:rPr>
                <w:rFonts w:hint="eastAsia"/>
              </w:rPr>
              <w:t>、能够处理、分析实验数据，并作出结论，掌握科技论文的撰写方法。</w:t>
            </w:r>
          </w:p>
        </w:tc>
      </w:tr>
      <w:tr w:rsidR="00661A0D" w:rsidRPr="005442DE" w:rsidTr="00194EB7">
        <w:trPr>
          <w:trHeight w:val="20"/>
        </w:trPr>
        <w:tc>
          <w:tcPr>
            <w:tcW w:w="1100" w:type="dxa"/>
            <w:shd w:val="clear" w:color="auto" w:fill="auto"/>
          </w:tcPr>
          <w:p w:rsidR="00661A0D" w:rsidRPr="002F7A2A" w:rsidRDefault="00661A0D" w:rsidP="00074D7A">
            <w:pPr>
              <w:spacing w:line="300" w:lineRule="auto"/>
            </w:pPr>
            <w:r>
              <w:rPr>
                <w:rFonts w:hint="eastAsia"/>
              </w:rPr>
              <w:t>5.1</w:t>
            </w:r>
          </w:p>
        </w:tc>
        <w:tc>
          <w:tcPr>
            <w:tcW w:w="3415" w:type="dxa"/>
            <w:shd w:val="clear" w:color="auto" w:fill="auto"/>
          </w:tcPr>
          <w:p w:rsidR="00661A0D" w:rsidRPr="003154C1" w:rsidRDefault="00661A0D" w:rsidP="00226E54">
            <w:r w:rsidRPr="003154C1">
              <w:rPr>
                <w:rFonts w:hint="eastAsia"/>
              </w:rPr>
              <w:t>熟悉材料成型相关设备的工作原理、技术特点和适用范围，具有针对材料成型加工领域的技术研发和生产需求合理应用材料成型、材料检测等仪器设备的能力。</w:t>
            </w:r>
          </w:p>
        </w:tc>
        <w:tc>
          <w:tcPr>
            <w:tcW w:w="4007" w:type="dxa"/>
            <w:shd w:val="clear" w:color="auto" w:fill="auto"/>
          </w:tcPr>
          <w:p w:rsidR="00661A0D" w:rsidRPr="00AB7401" w:rsidRDefault="00661A0D" w:rsidP="00661A0D">
            <w:pPr>
              <w:spacing w:line="300" w:lineRule="auto"/>
            </w:pPr>
            <w:r>
              <w:rPr>
                <w:rFonts w:hint="eastAsia"/>
              </w:rPr>
              <w:t>3</w:t>
            </w:r>
            <w:r>
              <w:rPr>
                <w:rFonts w:hint="eastAsia"/>
              </w:rPr>
              <w:t>、熟练运用材料成形和材料微观分析设备，包括金相、</w:t>
            </w:r>
            <w:r>
              <w:rPr>
                <w:rFonts w:hint="eastAsia"/>
              </w:rPr>
              <w:t>SEM</w:t>
            </w:r>
            <w:r>
              <w:rPr>
                <w:rFonts w:hint="eastAsia"/>
              </w:rPr>
              <w:t>，</w:t>
            </w:r>
            <w:r>
              <w:rPr>
                <w:rFonts w:hint="eastAsia"/>
              </w:rPr>
              <w:t>XRD</w:t>
            </w:r>
            <w:r>
              <w:rPr>
                <w:rFonts w:hint="eastAsia"/>
              </w:rPr>
              <w:t>，</w:t>
            </w:r>
            <w:r>
              <w:rPr>
                <w:rFonts w:hint="eastAsia"/>
              </w:rPr>
              <w:t>SHPB</w:t>
            </w:r>
            <w:r>
              <w:rPr>
                <w:rFonts w:hint="eastAsia"/>
              </w:rPr>
              <w:t>等组织和力学性能测试分析手段和技术。</w:t>
            </w:r>
          </w:p>
        </w:tc>
      </w:tr>
      <w:tr w:rsidR="00661A0D" w:rsidRPr="005442DE" w:rsidTr="00194EB7">
        <w:trPr>
          <w:trHeight w:val="20"/>
        </w:trPr>
        <w:tc>
          <w:tcPr>
            <w:tcW w:w="1100" w:type="dxa"/>
            <w:shd w:val="clear" w:color="auto" w:fill="auto"/>
          </w:tcPr>
          <w:p w:rsidR="00661A0D" w:rsidRPr="002F7A2A" w:rsidRDefault="00661A0D" w:rsidP="00074D7A">
            <w:pPr>
              <w:spacing w:line="300" w:lineRule="auto"/>
            </w:pPr>
            <w:r>
              <w:rPr>
                <w:rFonts w:hint="eastAsia"/>
              </w:rPr>
              <w:t>9.2</w:t>
            </w:r>
          </w:p>
        </w:tc>
        <w:tc>
          <w:tcPr>
            <w:tcW w:w="3415" w:type="dxa"/>
            <w:shd w:val="clear" w:color="auto" w:fill="auto"/>
          </w:tcPr>
          <w:p w:rsidR="00661A0D" w:rsidRPr="003154C1" w:rsidRDefault="00661A0D" w:rsidP="00226E54">
            <w:r w:rsidRPr="003154C1">
              <w:rPr>
                <w:rFonts w:hint="eastAsia"/>
              </w:rPr>
              <w:t>能够理解团队合作与分工的含义，具有一定的人际交往能力和在团队中发挥作用的能力。</w:t>
            </w:r>
          </w:p>
        </w:tc>
        <w:tc>
          <w:tcPr>
            <w:tcW w:w="4007" w:type="dxa"/>
            <w:shd w:val="clear" w:color="auto" w:fill="auto"/>
          </w:tcPr>
          <w:p w:rsidR="00661A0D" w:rsidRDefault="00661A0D" w:rsidP="0064453B">
            <w:pPr>
              <w:spacing w:line="300" w:lineRule="auto"/>
            </w:pPr>
            <w:r>
              <w:rPr>
                <w:rFonts w:hint="eastAsia"/>
              </w:rPr>
              <w:t>4</w:t>
            </w:r>
            <w:r>
              <w:rPr>
                <w:rFonts w:hint="eastAsia"/>
              </w:rPr>
              <w:t>、通过和操作老师，或同组同学合作完成实验。</w:t>
            </w:r>
          </w:p>
        </w:tc>
      </w:tr>
    </w:tbl>
    <w:p w:rsidR="00A1442E" w:rsidRPr="005442DE" w:rsidRDefault="00A1442E" w:rsidP="00A1442E">
      <w:pPr>
        <w:numPr>
          <w:ilvl w:val="0"/>
          <w:numId w:val="4"/>
        </w:numPr>
        <w:spacing w:line="300" w:lineRule="auto"/>
        <w:rPr>
          <w:b/>
        </w:rPr>
      </w:pPr>
      <w:r w:rsidRPr="005442DE">
        <w:rPr>
          <w:rFonts w:hint="eastAsia"/>
          <w:b/>
        </w:rPr>
        <w:t>教学内容、学时分配、与进度安排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08"/>
        <w:gridCol w:w="1275"/>
        <w:gridCol w:w="1133"/>
        <w:gridCol w:w="2606"/>
      </w:tblGrid>
      <w:tr w:rsidR="00A1442E" w:rsidRPr="005442DE" w:rsidTr="000E79C7">
        <w:tc>
          <w:tcPr>
            <w:tcW w:w="3508" w:type="dxa"/>
            <w:shd w:val="clear" w:color="auto" w:fill="auto"/>
          </w:tcPr>
          <w:p w:rsidR="00A1442E" w:rsidRPr="005442DE" w:rsidRDefault="00A1442E" w:rsidP="00074D7A">
            <w:pPr>
              <w:spacing w:line="300" w:lineRule="auto"/>
            </w:pPr>
            <w:r w:rsidRPr="005442DE">
              <w:rPr>
                <w:rFonts w:hint="eastAsia"/>
              </w:rPr>
              <w:t>教学内容</w:t>
            </w:r>
          </w:p>
        </w:tc>
        <w:tc>
          <w:tcPr>
            <w:tcW w:w="1275" w:type="dxa"/>
            <w:shd w:val="clear" w:color="auto" w:fill="auto"/>
          </w:tcPr>
          <w:p w:rsidR="00A1442E" w:rsidRPr="005442DE" w:rsidRDefault="00A1442E" w:rsidP="00074D7A">
            <w:pPr>
              <w:spacing w:line="300" w:lineRule="auto"/>
            </w:pPr>
            <w:r w:rsidRPr="005442DE">
              <w:rPr>
                <w:rFonts w:hint="eastAsia"/>
              </w:rPr>
              <w:t>学时分配</w:t>
            </w:r>
          </w:p>
        </w:tc>
        <w:tc>
          <w:tcPr>
            <w:tcW w:w="1133" w:type="dxa"/>
            <w:shd w:val="clear" w:color="auto" w:fill="auto"/>
          </w:tcPr>
          <w:p w:rsidR="00A1442E" w:rsidRPr="005442DE" w:rsidRDefault="00A1442E" w:rsidP="00074D7A">
            <w:pPr>
              <w:spacing w:line="300" w:lineRule="auto"/>
            </w:pPr>
            <w:r w:rsidRPr="005442DE">
              <w:rPr>
                <w:rFonts w:hint="eastAsia"/>
              </w:rPr>
              <w:t>所支撑的课程教学目标</w:t>
            </w:r>
          </w:p>
        </w:tc>
        <w:tc>
          <w:tcPr>
            <w:tcW w:w="2606" w:type="dxa"/>
            <w:shd w:val="clear" w:color="auto" w:fill="auto"/>
          </w:tcPr>
          <w:p w:rsidR="00A1442E" w:rsidRPr="005442DE" w:rsidRDefault="00A1442E" w:rsidP="00074D7A">
            <w:pPr>
              <w:spacing w:line="300" w:lineRule="auto"/>
            </w:pPr>
            <w:r w:rsidRPr="005442DE">
              <w:rPr>
                <w:rFonts w:hint="eastAsia"/>
              </w:rPr>
              <w:t>教学方法与策略（可结合教学形式描述）（选填）</w:t>
            </w:r>
          </w:p>
        </w:tc>
      </w:tr>
      <w:tr w:rsidR="00A1442E" w:rsidRPr="005442DE" w:rsidTr="000E79C7">
        <w:tc>
          <w:tcPr>
            <w:tcW w:w="3508" w:type="dxa"/>
            <w:shd w:val="clear" w:color="auto" w:fill="auto"/>
          </w:tcPr>
          <w:p w:rsidR="00A1442E" w:rsidRDefault="00376FD2" w:rsidP="008620D0">
            <w:pPr>
              <w:spacing w:line="300" w:lineRule="auto"/>
            </w:pPr>
            <w:r>
              <w:rPr>
                <w:rFonts w:hint="eastAsia"/>
              </w:rPr>
              <w:t>1</w:t>
            </w:r>
            <w:r>
              <w:rPr>
                <w:rFonts w:hint="eastAsia"/>
              </w:rPr>
              <w:t>、介绍课程的内容，组织形式。</w:t>
            </w:r>
          </w:p>
          <w:p w:rsidR="00376FD2" w:rsidRDefault="00376FD2" w:rsidP="008620D0">
            <w:pPr>
              <w:spacing w:line="300" w:lineRule="auto"/>
            </w:pPr>
            <w:r>
              <w:rPr>
                <w:rFonts w:hint="eastAsia"/>
              </w:rPr>
              <w:t>介绍科学研究的基本过程</w:t>
            </w:r>
            <w:r w:rsidR="00125272">
              <w:rPr>
                <w:rFonts w:hint="eastAsia"/>
              </w:rPr>
              <w:t>；</w:t>
            </w:r>
          </w:p>
          <w:p w:rsidR="00376FD2" w:rsidRPr="00376FD2" w:rsidRDefault="00376FD2" w:rsidP="008620D0">
            <w:pPr>
              <w:spacing w:line="300" w:lineRule="auto"/>
            </w:pPr>
            <w:r>
              <w:rPr>
                <w:rFonts w:hint="eastAsia"/>
              </w:rPr>
              <w:t>选择科研小课题</w:t>
            </w:r>
            <w:r w:rsidR="00125272">
              <w:rPr>
                <w:rFonts w:hint="eastAsia"/>
              </w:rPr>
              <w:t>。</w:t>
            </w:r>
          </w:p>
        </w:tc>
        <w:tc>
          <w:tcPr>
            <w:tcW w:w="1275" w:type="dxa"/>
            <w:shd w:val="clear" w:color="auto" w:fill="auto"/>
          </w:tcPr>
          <w:p w:rsidR="00A1442E" w:rsidRPr="00376FD2" w:rsidRDefault="00376FD2" w:rsidP="00074D7A">
            <w:pPr>
              <w:spacing w:line="300" w:lineRule="auto"/>
            </w:pPr>
            <w:r>
              <w:rPr>
                <w:rFonts w:hint="eastAsia"/>
              </w:rPr>
              <w:t>2</w:t>
            </w:r>
          </w:p>
        </w:tc>
        <w:tc>
          <w:tcPr>
            <w:tcW w:w="1133" w:type="dxa"/>
            <w:shd w:val="clear" w:color="auto" w:fill="auto"/>
          </w:tcPr>
          <w:p w:rsidR="00A1442E" w:rsidRDefault="00376FD2" w:rsidP="00074D7A">
            <w:pPr>
              <w:spacing w:line="300" w:lineRule="auto"/>
            </w:pPr>
            <w:r>
              <w:rPr>
                <w:rFonts w:hint="eastAsia"/>
              </w:rPr>
              <w:t>1.3</w:t>
            </w:r>
          </w:p>
          <w:p w:rsidR="00376FD2" w:rsidRDefault="00376FD2" w:rsidP="00074D7A">
            <w:pPr>
              <w:spacing w:line="300" w:lineRule="auto"/>
            </w:pPr>
            <w:r>
              <w:rPr>
                <w:rFonts w:hint="eastAsia"/>
              </w:rPr>
              <w:t>2.3</w:t>
            </w:r>
          </w:p>
          <w:p w:rsidR="00376FD2" w:rsidRPr="005442DE" w:rsidRDefault="00376FD2" w:rsidP="00074D7A">
            <w:pPr>
              <w:spacing w:line="300" w:lineRule="auto"/>
            </w:pPr>
            <w:r>
              <w:rPr>
                <w:rFonts w:hint="eastAsia"/>
              </w:rPr>
              <w:t>5.1</w:t>
            </w:r>
          </w:p>
        </w:tc>
        <w:tc>
          <w:tcPr>
            <w:tcW w:w="2606" w:type="dxa"/>
            <w:shd w:val="clear" w:color="auto" w:fill="auto"/>
          </w:tcPr>
          <w:p w:rsidR="00A1442E" w:rsidRPr="005442DE" w:rsidRDefault="00A1442E" w:rsidP="00376FD2">
            <w:pPr>
              <w:spacing w:line="300" w:lineRule="auto"/>
            </w:pPr>
            <w:r w:rsidRPr="005442DE">
              <w:rPr>
                <w:rFonts w:hint="eastAsia"/>
                <w:szCs w:val="21"/>
              </w:rPr>
              <w:t>讲授、课堂讨论，</w:t>
            </w:r>
            <w:r w:rsidR="00376FD2" w:rsidRPr="005442DE">
              <w:t xml:space="preserve"> </w:t>
            </w:r>
          </w:p>
        </w:tc>
      </w:tr>
      <w:tr w:rsidR="00A1442E" w:rsidRPr="005442DE" w:rsidTr="000E79C7">
        <w:tc>
          <w:tcPr>
            <w:tcW w:w="3508" w:type="dxa"/>
            <w:shd w:val="clear" w:color="auto" w:fill="auto"/>
          </w:tcPr>
          <w:p w:rsidR="002B4F92" w:rsidRPr="005442DE" w:rsidRDefault="00125272" w:rsidP="008620D0">
            <w:pPr>
              <w:spacing w:line="300" w:lineRule="auto"/>
            </w:pPr>
            <w:r>
              <w:rPr>
                <w:rFonts w:hint="eastAsia"/>
              </w:rPr>
              <w:lastRenderedPageBreak/>
              <w:t>2</w:t>
            </w:r>
            <w:r w:rsidR="00376FD2">
              <w:rPr>
                <w:rFonts w:hint="eastAsia"/>
              </w:rPr>
              <w:t>、完成开题</w:t>
            </w:r>
          </w:p>
        </w:tc>
        <w:tc>
          <w:tcPr>
            <w:tcW w:w="1275" w:type="dxa"/>
            <w:shd w:val="clear" w:color="auto" w:fill="auto"/>
          </w:tcPr>
          <w:p w:rsidR="00A1442E" w:rsidRPr="005442DE" w:rsidRDefault="00376FD2" w:rsidP="00074D7A">
            <w:pPr>
              <w:spacing w:line="300" w:lineRule="auto"/>
            </w:pPr>
            <w:r>
              <w:rPr>
                <w:rFonts w:hint="eastAsia"/>
              </w:rPr>
              <w:t>2</w:t>
            </w:r>
          </w:p>
        </w:tc>
        <w:tc>
          <w:tcPr>
            <w:tcW w:w="1133" w:type="dxa"/>
            <w:shd w:val="clear" w:color="auto" w:fill="auto"/>
          </w:tcPr>
          <w:p w:rsidR="00A1442E" w:rsidRPr="005442DE" w:rsidRDefault="00376FD2" w:rsidP="001E686F">
            <w:pPr>
              <w:spacing w:line="300" w:lineRule="auto"/>
            </w:pPr>
            <w:r>
              <w:rPr>
                <w:rFonts w:hint="eastAsia"/>
              </w:rPr>
              <w:t>1.3</w:t>
            </w:r>
          </w:p>
        </w:tc>
        <w:tc>
          <w:tcPr>
            <w:tcW w:w="2606" w:type="dxa"/>
            <w:shd w:val="clear" w:color="auto" w:fill="auto"/>
          </w:tcPr>
          <w:p w:rsidR="000E79C7" w:rsidRPr="005442DE" w:rsidRDefault="00A1442E" w:rsidP="000E79C7">
            <w:pPr>
              <w:spacing w:line="300" w:lineRule="auto"/>
              <w:rPr>
                <w:szCs w:val="21"/>
              </w:rPr>
            </w:pPr>
            <w:r w:rsidRPr="005442DE">
              <w:rPr>
                <w:rFonts w:hint="eastAsia"/>
                <w:szCs w:val="21"/>
              </w:rPr>
              <w:t>讲授，提问，</w:t>
            </w:r>
            <w:r w:rsidR="002B343C">
              <w:rPr>
                <w:rFonts w:hint="eastAsia"/>
                <w:szCs w:val="21"/>
              </w:rPr>
              <w:t>动画演示</w:t>
            </w:r>
            <w:r w:rsidR="000E79C7" w:rsidRPr="005442DE">
              <w:rPr>
                <w:rFonts w:hint="eastAsia"/>
                <w:szCs w:val="21"/>
              </w:rPr>
              <w:t>。</w:t>
            </w:r>
          </w:p>
          <w:p w:rsidR="000E79C7" w:rsidRPr="005442DE" w:rsidRDefault="000E79C7" w:rsidP="000E79C7">
            <w:pPr>
              <w:spacing w:line="300" w:lineRule="auto"/>
              <w:rPr>
                <w:szCs w:val="21"/>
              </w:rPr>
            </w:pPr>
          </w:p>
        </w:tc>
      </w:tr>
      <w:tr w:rsidR="00A1442E" w:rsidRPr="005442DE" w:rsidTr="000E79C7">
        <w:tc>
          <w:tcPr>
            <w:tcW w:w="3508" w:type="dxa"/>
            <w:shd w:val="clear" w:color="auto" w:fill="auto"/>
          </w:tcPr>
          <w:p w:rsidR="00A1442E" w:rsidRPr="005442DE" w:rsidRDefault="00125272" w:rsidP="008620D0">
            <w:pPr>
              <w:spacing w:line="300" w:lineRule="auto"/>
            </w:pPr>
            <w:r>
              <w:rPr>
                <w:rFonts w:hint="eastAsia"/>
              </w:rPr>
              <w:t>3</w:t>
            </w:r>
            <w:r w:rsidR="00376FD2">
              <w:rPr>
                <w:rFonts w:hint="eastAsia"/>
              </w:rPr>
              <w:t>、开展实验研究</w:t>
            </w:r>
          </w:p>
        </w:tc>
        <w:tc>
          <w:tcPr>
            <w:tcW w:w="1275" w:type="dxa"/>
            <w:shd w:val="clear" w:color="auto" w:fill="auto"/>
          </w:tcPr>
          <w:p w:rsidR="00A1442E" w:rsidRPr="005442DE" w:rsidRDefault="00376FD2" w:rsidP="00EF3CDB">
            <w:pPr>
              <w:spacing w:line="300" w:lineRule="auto"/>
            </w:pPr>
            <w:r>
              <w:rPr>
                <w:rFonts w:hint="eastAsia"/>
              </w:rPr>
              <w:t>2</w:t>
            </w:r>
            <w:r w:rsidR="00EF3CDB">
              <w:rPr>
                <w:rFonts w:hint="eastAsia"/>
              </w:rPr>
              <w:t>2</w:t>
            </w:r>
          </w:p>
        </w:tc>
        <w:tc>
          <w:tcPr>
            <w:tcW w:w="1133" w:type="dxa"/>
            <w:shd w:val="clear" w:color="auto" w:fill="auto"/>
          </w:tcPr>
          <w:p w:rsidR="00A1442E" w:rsidRDefault="00376FD2" w:rsidP="00074D7A">
            <w:pPr>
              <w:spacing w:line="300" w:lineRule="auto"/>
            </w:pPr>
            <w:r>
              <w:rPr>
                <w:rFonts w:hint="eastAsia"/>
              </w:rPr>
              <w:t>2.3</w:t>
            </w:r>
          </w:p>
          <w:p w:rsidR="00376FD2" w:rsidRPr="005442DE" w:rsidRDefault="00376FD2" w:rsidP="00074D7A">
            <w:pPr>
              <w:spacing w:line="300" w:lineRule="auto"/>
            </w:pPr>
            <w:r>
              <w:rPr>
                <w:rFonts w:hint="eastAsia"/>
              </w:rPr>
              <w:t>5.1</w:t>
            </w:r>
          </w:p>
        </w:tc>
        <w:tc>
          <w:tcPr>
            <w:tcW w:w="2606" w:type="dxa"/>
            <w:shd w:val="clear" w:color="auto" w:fill="auto"/>
          </w:tcPr>
          <w:p w:rsidR="002B343C" w:rsidRPr="005442DE" w:rsidRDefault="002B343C" w:rsidP="002B343C">
            <w:pPr>
              <w:spacing w:line="300" w:lineRule="auto"/>
              <w:rPr>
                <w:szCs w:val="21"/>
              </w:rPr>
            </w:pPr>
            <w:r w:rsidRPr="005442DE">
              <w:rPr>
                <w:rFonts w:hint="eastAsia"/>
                <w:szCs w:val="21"/>
              </w:rPr>
              <w:t>讲授，提问，</w:t>
            </w:r>
            <w:r>
              <w:rPr>
                <w:rFonts w:hint="eastAsia"/>
                <w:szCs w:val="21"/>
              </w:rPr>
              <w:t>动画演示</w:t>
            </w:r>
            <w:r w:rsidRPr="005442DE">
              <w:rPr>
                <w:rFonts w:hint="eastAsia"/>
                <w:szCs w:val="21"/>
              </w:rPr>
              <w:t>。</w:t>
            </w:r>
          </w:p>
          <w:p w:rsidR="00A1442E" w:rsidRPr="002B343C" w:rsidRDefault="00A1442E" w:rsidP="000E79C7">
            <w:pPr>
              <w:spacing w:line="300" w:lineRule="auto"/>
            </w:pPr>
          </w:p>
        </w:tc>
      </w:tr>
      <w:tr w:rsidR="00A1442E" w:rsidRPr="005442DE" w:rsidTr="000E79C7">
        <w:tc>
          <w:tcPr>
            <w:tcW w:w="3508" w:type="dxa"/>
            <w:shd w:val="clear" w:color="auto" w:fill="auto"/>
          </w:tcPr>
          <w:p w:rsidR="00A1442E" w:rsidRPr="005442DE" w:rsidRDefault="00125272" w:rsidP="008620D0">
            <w:pPr>
              <w:spacing w:line="300" w:lineRule="auto"/>
            </w:pPr>
            <w:r>
              <w:rPr>
                <w:rFonts w:hint="eastAsia"/>
              </w:rPr>
              <w:t>4</w:t>
            </w:r>
            <w:r w:rsidR="00376FD2">
              <w:rPr>
                <w:rFonts w:hint="eastAsia"/>
              </w:rPr>
              <w:t>、讲述如何分析数据和如何撰写科技论文。</w:t>
            </w:r>
          </w:p>
        </w:tc>
        <w:tc>
          <w:tcPr>
            <w:tcW w:w="1275" w:type="dxa"/>
            <w:shd w:val="clear" w:color="auto" w:fill="auto"/>
          </w:tcPr>
          <w:p w:rsidR="00A1442E" w:rsidRPr="005442DE" w:rsidRDefault="00376FD2" w:rsidP="00074D7A">
            <w:pPr>
              <w:spacing w:line="300" w:lineRule="auto"/>
            </w:pPr>
            <w:r>
              <w:rPr>
                <w:rFonts w:hint="eastAsia"/>
              </w:rPr>
              <w:t>2</w:t>
            </w:r>
          </w:p>
        </w:tc>
        <w:tc>
          <w:tcPr>
            <w:tcW w:w="1133" w:type="dxa"/>
            <w:shd w:val="clear" w:color="auto" w:fill="auto"/>
          </w:tcPr>
          <w:p w:rsidR="00A1442E" w:rsidRPr="005442DE" w:rsidRDefault="00982C9D" w:rsidP="00074D7A">
            <w:pPr>
              <w:spacing w:line="300" w:lineRule="auto"/>
            </w:pPr>
            <w:r>
              <w:rPr>
                <w:rFonts w:hint="eastAsia"/>
              </w:rPr>
              <w:t>2.3</w:t>
            </w:r>
          </w:p>
        </w:tc>
        <w:tc>
          <w:tcPr>
            <w:tcW w:w="2606" w:type="dxa"/>
            <w:shd w:val="clear" w:color="auto" w:fill="auto"/>
          </w:tcPr>
          <w:p w:rsidR="002B343C" w:rsidRPr="005442DE" w:rsidRDefault="002B343C" w:rsidP="002B343C">
            <w:pPr>
              <w:spacing w:line="300" w:lineRule="auto"/>
              <w:rPr>
                <w:szCs w:val="21"/>
              </w:rPr>
            </w:pPr>
            <w:r w:rsidRPr="005442DE">
              <w:rPr>
                <w:rFonts w:hint="eastAsia"/>
                <w:szCs w:val="21"/>
              </w:rPr>
              <w:t>讲授，提问，</w:t>
            </w:r>
            <w:r>
              <w:rPr>
                <w:rFonts w:hint="eastAsia"/>
                <w:szCs w:val="21"/>
              </w:rPr>
              <w:t>动画演示</w:t>
            </w:r>
            <w:r w:rsidRPr="005442DE">
              <w:rPr>
                <w:rFonts w:hint="eastAsia"/>
                <w:szCs w:val="21"/>
              </w:rPr>
              <w:t>。</w:t>
            </w:r>
          </w:p>
          <w:p w:rsidR="00A1442E" w:rsidRPr="002B343C" w:rsidRDefault="00A1442E" w:rsidP="000E79C7">
            <w:pPr>
              <w:spacing w:line="300" w:lineRule="auto"/>
            </w:pPr>
          </w:p>
        </w:tc>
      </w:tr>
      <w:tr w:rsidR="001E686F" w:rsidRPr="005442DE" w:rsidTr="000E79C7">
        <w:tc>
          <w:tcPr>
            <w:tcW w:w="3508" w:type="dxa"/>
            <w:shd w:val="clear" w:color="auto" w:fill="auto"/>
          </w:tcPr>
          <w:p w:rsidR="001E686F" w:rsidRPr="005442DE" w:rsidRDefault="00125272" w:rsidP="008620D0">
            <w:pPr>
              <w:spacing w:line="300" w:lineRule="auto"/>
            </w:pPr>
            <w:r>
              <w:rPr>
                <w:rFonts w:hint="eastAsia"/>
                <w:bCs/>
              </w:rPr>
              <w:t>5</w:t>
            </w:r>
            <w:r w:rsidRPr="00376FD2">
              <w:rPr>
                <w:rFonts w:hint="eastAsia"/>
                <w:bCs/>
              </w:rPr>
              <w:t>、完成课程答辩</w:t>
            </w:r>
          </w:p>
        </w:tc>
        <w:tc>
          <w:tcPr>
            <w:tcW w:w="1275" w:type="dxa"/>
            <w:shd w:val="clear" w:color="auto" w:fill="auto"/>
          </w:tcPr>
          <w:p w:rsidR="001E686F" w:rsidRPr="005442DE" w:rsidRDefault="00125272" w:rsidP="00074D7A">
            <w:pPr>
              <w:spacing w:line="300" w:lineRule="auto"/>
            </w:pPr>
            <w:r>
              <w:rPr>
                <w:rFonts w:hint="eastAsia"/>
              </w:rPr>
              <w:t>4</w:t>
            </w:r>
          </w:p>
        </w:tc>
        <w:tc>
          <w:tcPr>
            <w:tcW w:w="1133" w:type="dxa"/>
            <w:shd w:val="clear" w:color="auto" w:fill="auto"/>
          </w:tcPr>
          <w:p w:rsidR="001E686F" w:rsidRDefault="00982C9D" w:rsidP="00635291">
            <w:pPr>
              <w:spacing w:line="300" w:lineRule="auto"/>
            </w:pPr>
            <w:r>
              <w:rPr>
                <w:rFonts w:hint="eastAsia"/>
              </w:rPr>
              <w:t>1.3</w:t>
            </w:r>
          </w:p>
          <w:p w:rsidR="00982C9D" w:rsidRPr="005442DE" w:rsidRDefault="00982C9D" w:rsidP="00635291">
            <w:pPr>
              <w:spacing w:line="300" w:lineRule="auto"/>
            </w:pPr>
            <w:r>
              <w:rPr>
                <w:rFonts w:hint="eastAsia"/>
              </w:rPr>
              <w:t>2.3</w:t>
            </w:r>
          </w:p>
        </w:tc>
        <w:tc>
          <w:tcPr>
            <w:tcW w:w="2606" w:type="dxa"/>
            <w:shd w:val="clear" w:color="auto" w:fill="auto"/>
          </w:tcPr>
          <w:p w:rsidR="001E686F" w:rsidRPr="00125272" w:rsidRDefault="002B343C" w:rsidP="000E79C7">
            <w:pPr>
              <w:spacing w:line="300" w:lineRule="auto"/>
              <w:rPr>
                <w:szCs w:val="21"/>
              </w:rPr>
            </w:pPr>
            <w:r w:rsidRPr="005442DE">
              <w:rPr>
                <w:rFonts w:hint="eastAsia"/>
                <w:szCs w:val="21"/>
              </w:rPr>
              <w:t>讲授，提问，</w:t>
            </w:r>
            <w:r>
              <w:rPr>
                <w:rFonts w:hint="eastAsia"/>
                <w:szCs w:val="21"/>
              </w:rPr>
              <w:t>动画演示</w:t>
            </w:r>
            <w:r w:rsidRPr="005442DE">
              <w:rPr>
                <w:rFonts w:hint="eastAsia"/>
                <w:szCs w:val="21"/>
              </w:rPr>
              <w:t>。</w:t>
            </w:r>
          </w:p>
        </w:tc>
      </w:tr>
    </w:tbl>
    <w:p w:rsidR="00A1442E" w:rsidRPr="005442DE" w:rsidRDefault="00A1442E" w:rsidP="00A1442E">
      <w:pPr>
        <w:spacing w:line="300" w:lineRule="auto"/>
      </w:pPr>
    </w:p>
    <w:p w:rsidR="00A1442E" w:rsidRPr="005442DE" w:rsidRDefault="00A1442E" w:rsidP="00A1442E">
      <w:pPr>
        <w:numPr>
          <w:ilvl w:val="0"/>
          <w:numId w:val="4"/>
        </w:numPr>
        <w:spacing w:line="300" w:lineRule="auto"/>
        <w:rPr>
          <w:b/>
        </w:rPr>
      </w:pPr>
      <w:r w:rsidRPr="005442DE">
        <w:rPr>
          <w:rFonts w:hint="eastAsia"/>
          <w:b/>
        </w:rPr>
        <w:t>考核与成绩评定：平时成绩、期末考试在总成绩中的比例，平时成绩的记录方法。</w:t>
      </w:r>
    </w:p>
    <w:p w:rsidR="007A03FA" w:rsidRPr="005442DE" w:rsidRDefault="007A03FA" w:rsidP="007A03FA">
      <w:pPr>
        <w:spacing w:line="300" w:lineRule="auto"/>
        <w:ind w:left="360"/>
      </w:pPr>
      <w:r w:rsidRPr="005442DE">
        <w:rPr>
          <w:rFonts w:hint="eastAsia"/>
        </w:rPr>
        <w:t>考核方式：</w:t>
      </w:r>
      <w:r>
        <w:rPr>
          <w:rFonts w:hint="eastAsia"/>
        </w:rPr>
        <w:t>论文</w:t>
      </w:r>
      <w:r>
        <w:rPr>
          <w:rFonts w:hint="eastAsia"/>
        </w:rPr>
        <w:t>+</w:t>
      </w:r>
      <w:r>
        <w:rPr>
          <w:rFonts w:hint="eastAsia"/>
        </w:rPr>
        <w:t>答辩</w:t>
      </w:r>
      <w:r>
        <w:rPr>
          <w:rFonts w:hint="eastAsia"/>
        </w:rPr>
        <w:t>+</w:t>
      </w:r>
      <w:r>
        <w:rPr>
          <w:rFonts w:hint="eastAsia"/>
        </w:rPr>
        <w:t>指导老师评价</w:t>
      </w:r>
    </w:p>
    <w:p w:rsidR="007A03FA" w:rsidRPr="005442DE" w:rsidRDefault="007A03FA" w:rsidP="007A03FA">
      <w:pPr>
        <w:spacing w:line="300" w:lineRule="auto"/>
        <w:ind w:left="360"/>
      </w:pPr>
      <w:r w:rsidRPr="005442DE">
        <w:rPr>
          <w:rFonts w:hint="eastAsia"/>
        </w:rPr>
        <w:t>成绩构成：</w:t>
      </w:r>
      <w:r>
        <w:rPr>
          <w:rFonts w:hint="eastAsia"/>
        </w:rPr>
        <w:t>指导老师评价</w:t>
      </w:r>
      <w:r w:rsidRPr="005442DE">
        <w:rPr>
          <w:rFonts w:hint="eastAsia"/>
        </w:rPr>
        <w:t>：</w:t>
      </w:r>
      <w:r>
        <w:rPr>
          <w:rFonts w:hint="eastAsia"/>
        </w:rPr>
        <w:t>20</w:t>
      </w:r>
      <w:r>
        <w:rPr>
          <w:rFonts w:hint="eastAsia"/>
        </w:rPr>
        <w:t>分，包括考勤</w:t>
      </w:r>
      <w:r w:rsidR="00982C9D">
        <w:rPr>
          <w:rFonts w:hint="eastAsia"/>
        </w:rPr>
        <w:t>、</w:t>
      </w:r>
      <w:r>
        <w:rPr>
          <w:rFonts w:hint="eastAsia"/>
        </w:rPr>
        <w:t>作业</w:t>
      </w:r>
      <w:r w:rsidRPr="005442DE">
        <w:rPr>
          <w:rFonts w:hint="eastAsia"/>
        </w:rPr>
        <w:t>；</w:t>
      </w:r>
    </w:p>
    <w:p w:rsidR="00A1442E" w:rsidRDefault="007A03FA" w:rsidP="007A03FA">
      <w:pPr>
        <w:spacing w:line="300" w:lineRule="auto"/>
        <w:ind w:firstLineChars="700" w:firstLine="1470"/>
      </w:pPr>
      <w:r>
        <w:rPr>
          <w:rFonts w:hint="eastAsia"/>
        </w:rPr>
        <w:t>论文</w:t>
      </w:r>
      <w:r w:rsidRPr="005442DE">
        <w:rPr>
          <w:rFonts w:hint="eastAsia"/>
        </w:rPr>
        <w:t>：</w:t>
      </w:r>
      <w:r>
        <w:rPr>
          <w:rFonts w:hint="eastAsia"/>
        </w:rPr>
        <w:t>50</w:t>
      </w:r>
      <w:r w:rsidRPr="005442DE">
        <w:rPr>
          <w:rFonts w:hint="eastAsia"/>
        </w:rPr>
        <w:t>分</w:t>
      </w:r>
      <w:r>
        <w:rPr>
          <w:rFonts w:hint="eastAsia"/>
        </w:rPr>
        <w:t>，考察报告的格式和内容。</w:t>
      </w:r>
    </w:p>
    <w:p w:rsidR="007A03FA" w:rsidRPr="005442DE" w:rsidRDefault="007A03FA" w:rsidP="007A03FA">
      <w:pPr>
        <w:spacing w:line="300" w:lineRule="auto"/>
        <w:ind w:firstLineChars="700" w:firstLine="1470"/>
        <w:rPr>
          <w:b/>
        </w:rPr>
      </w:pPr>
      <w:r>
        <w:rPr>
          <w:rFonts w:hint="eastAsia"/>
        </w:rPr>
        <w:t>答辩：</w:t>
      </w:r>
      <w:r>
        <w:rPr>
          <w:rFonts w:hint="eastAsia"/>
        </w:rPr>
        <w:t>30</w:t>
      </w:r>
      <w:r>
        <w:rPr>
          <w:rFonts w:hint="eastAsia"/>
        </w:rPr>
        <w:t>分，考察讲述思路，回答问题情况。</w:t>
      </w:r>
    </w:p>
    <w:p w:rsidR="00A1442E" w:rsidRPr="005442DE" w:rsidRDefault="00A1442E" w:rsidP="00A1442E">
      <w:pPr>
        <w:numPr>
          <w:ilvl w:val="0"/>
          <w:numId w:val="4"/>
        </w:numPr>
        <w:spacing w:line="300" w:lineRule="auto"/>
        <w:rPr>
          <w:b/>
        </w:rPr>
      </w:pPr>
      <w:r w:rsidRPr="005442DE">
        <w:rPr>
          <w:rFonts w:hint="eastAsia"/>
          <w:b/>
        </w:rPr>
        <w:t>教材，参考书</w:t>
      </w:r>
      <w:r w:rsidRPr="005442DE">
        <w:rPr>
          <w:rFonts w:hint="eastAsia"/>
          <w:b/>
        </w:rPr>
        <w:t>:</w:t>
      </w:r>
    </w:p>
    <w:p w:rsidR="00A1442E" w:rsidRPr="005442DE" w:rsidRDefault="00A1442E" w:rsidP="00A1442E">
      <w:r w:rsidRPr="005442DE">
        <w:rPr>
          <w:rFonts w:hint="eastAsia"/>
          <w:b/>
          <w:bCs/>
        </w:rPr>
        <w:t>教科书</w:t>
      </w:r>
      <w:r w:rsidRPr="005442DE">
        <w:rPr>
          <w:rFonts w:hint="eastAsia"/>
        </w:rPr>
        <w:t>：</w:t>
      </w:r>
    </w:p>
    <w:p w:rsidR="007A03FA" w:rsidRPr="002B343C" w:rsidRDefault="007A03FA" w:rsidP="007A03FA">
      <w:pPr>
        <w:rPr>
          <w:sz w:val="18"/>
        </w:rPr>
      </w:pPr>
      <w:r w:rsidRPr="002B343C">
        <w:rPr>
          <w:rFonts w:hint="eastAsia"/>
          <w:sz w:val="18"/>
        </w:rPr>
        <w:t xml:space="preserve">  </w:t>
      </w:r>
      <w:r w:rsidRPr="00524E61">
        <w:rPr>
          <w:rFonts w:ascii="宋体" w:hAnsi="宋体" w:hint="eastAsia"/>
          <w:bCs/>
        </w:rPr>
        <w:t>王培铭</w:t>
      </w:r>
      <w:r w:rsidRPr="002B343C">
        <w:rPr>
          <w:rFonts w:ascii="宋体" w:hAnsi="宋体" w:hint="eastAsia"/>
        </w:rPr>
        <w:t>.</w:t>
      </w:r>
      <w:r w:rsidRPr="002B343C">
        <w:rPr>
          <w:rFonts w:ascii="宋体" w:hAnsi="宋体" w:hint="eastAsia"/>
          <w:bCs/>
        </w:rPr>
        <w:t xml:space="preserve"> </w:t>
      </w:r>
      <w:r w:rsidRPr="00524E61">
        <w:rPr>
          <w:rFonts w:ascii="宋体" w:hAnsi="宋体" w:hint="eastAsia"/>
          <w:bCs/>
        </w:rPr>
        <w:t>材料研究方法</w:t>
      </w:r>
      <w:r w:rsidRPr="002B343C">
        <w:rPr>
          <w:rFonts w:ascii="宋体" w:hAnsi="宋体" w:hint="eastAsia"/>
        </w:rPr>
        <w:t>［M］.北京:</w:t>
      </w:r>
      <w:r>
        <w:rPr>
          <w:rFonts w:ascii="宋体" w:hAnsi="宋体" w:hint="eastAsia"/>
          <w:bCs/>
        </w:rPr>
        <w:t>科学出版社</w:t>
      </w:r>
      <w:r w:rsidRPr="002B343C">
        <w:rPr>
          <w:rFonts w:ascii="宋体" w:hAnsi="宋体" w:hint="eastAsia"/>
        </w:rPr>
        <w:t>,200</w:t>
      </w:r>
      <w:r>
        <w:rPr>
          <w:rFonts w:ascii="宋体" w:hAnsi="宋体" w:hint="eastAsia"/>
        </w:rPr>
        <w:t>5</w:t>
      </w:r>
      <w:r w:rsidRPr="002B343C">
        <w:rPr>
          <w:rFonts w:ascii="宋体" w:hAnsi="宋体" w:hint="eastAsia"/>
        </w:rPr>
        <w:t>.</w:t>
      </w:r>
      <w:r>
        <w:rPr>
          <w:rFonts w:ascii="宋体" w:hAnsi="宋体" w:hint="eastAsia"/>
        </w:rPr>
        <w:t>04</w:t>
      </w:r>
    </w:p>
    <w:p w:rsidR="00A1442E" w:rsidRPr="005442DE" w:rsidRDefault="00A1442E" w:rsidP="00A1442E">
      <w:r w:rsidRPr="005442DE">
        <w:rPr>
          <w:rFonts w:hint="eastAsia"/>
        </w:rPr>
        <w:t xml:space="preserve">  </w:t>
      </w:r>
      <w:r w:rsidRPr="005442DE">
        <w:rPr>
          <w:rFonts w:hint="eastAsia"/>
          <w:b/>
          <w:bCs/>
        </w:rPr>
        <w:t>参考书</w:t>
      </w:r>
      <w:r w:rsidRPr="005442DE">
        <w:rPr>
          <w:rFonts w:hint="eastAsia"/>
        </w:rPr>
        <w:t>：</w:t>
      </w:r>
    </w:p>
    <w:p w:rsidR="00A1442E" w:rsidRPr="005442DE" w:rsidRDefault="00A1442E" w:rsidP="00A1442E">
      <w:pPr>
        <w:numPr>
          <w:ilvl w:val="0"/>
          <w:numId w:val="4"/>
        </w:numPr>
        <w:spacing w:line="300" w:lineRule="auto"/>
        <w:rPr>
          <w:b/>
        </w:rPr>
      </w:pPr>
      <w:r w:rsidRPr="005442DE">
        <w:rPr>
          <w:rFonts w:hint="eastAsia"/>
          <w:b/>
        </w:rPr>
        <w:t>大纲说明：</w:t>
      </w:r>
    </w:p>
    <w:p w:rsidR="00A1442E" w:rsidRPr="005442DE" w:rsidRDefault="001343CE" w:rsidP="002B343C">
      <w:r w:rsidRPr="005442DE">
        <w:rPr>
          <w:rFonts w:ascii="宋体" w:hAnsi="宋体" w:hint="eastAsia"/>
          <w:sz w:val="24"/>
        </w:rPr>
        <w:tab/>
      </w:r>
      <w:r w:rsidR="002B343C">
        <w:rPr>
          <w:rFonts w:hint="eastAsia"/>
        </w:rPr>
        <w:t>本大纲是根据教育部对材料成型及控制专业教学改革要求，并结合我校培养目标的具体要求而制定的。在保证基本教学要求的前提下，教师可以根据实际情况，对内容进行适当的调整和删节。本大纲适合材料成型及控制工程专业、电子封装技术专业。</w:t>
      </w:r>
    </w:p>
    <w:p w:rsidR="00A1442E" w:rsidRPr="005442DE" w:rsidRDefault="00A1442E" w:rsidP="00A1442E">
      <w:pPr>
        <w:numPr>
          <w:ilvl w:val="0"/>
          <w:numId w:val="4"/>
        </w:numPr>
        <w:spacing w:line="300" w:lineRule="auto"/>
        <w:rPr>
          <w:b/>
        </w:rPr>
      </w:pPr>
      <w:r w:rsidRPr="005442DE">
        <w:rPr>
          <w:rFonts w:hint="eastAsia"/>
          <w:b/>
        </w:rPr>
        <w:t>编写教师：</w:t>
      </w:r>
      <w:r w:rsidR="001343CE" w:rsidRPr="005442DE">
        <w:rPr>
          <w:rFonts w:hint="eastAsia"/>
          <w:b/>
        </w:rPr>
        <w:t>王扬卫</w:t>
      </w:r>
    </w:p>
    <w:p w:rsidR="00A1442E" w:rsidRPr="005442DE" w:rsidRDefault="00A1442E" w:rsidP="00A1442E">
      <w:pPr>
        <w:spacing w:line="300" w:lineRule="auto"/>
      </w:pPr>
      <w:r w:rsidRPr="005442DE">
        <w:rPr>
          <w:rFonts w:hint="eastAsia"/>
        </w:rPr>
        <w:t xml:space="preserve">                                                                              </w:t>
      </w:r>
      <w:r w:rsidRPr="005442DE">
        <w:rPr>
          <w:rFonts w:hint="eastAsia"/>
        </w:rPr>
        <w:t>编写教师签名：</w:t>
      </w:r>
    </w:p>
    <w:p w:rsidR="00A1442E" w:rsidRPr="005442DE" w:rsidRDefault="00A1442E" w:rsidP="00A1442E">
      <w:pPr>
        <w:spacing w:line="300" w:lineRule="auto"/>
      </w:pPr>
      <w:r w:rsidRPr="005442DE">
        <w:rPr>
          <w:rFonts w:hint="eastAsia"/>
        </w:rPr>
        <w:t xml:space="preserve">                                                                              </w:t>
      </w:r>
      <w:r w:rsidRPr="005442DE">
        <w:rPr>
          <w:rFonts w:hint="eastAsia"/>
        </w:rPr>
        <w:t>责任教授签名：</w:t>
      </w:r>
    </w:p>
    <w:p w:rsidR="00A1442E" w:rsidRPr="005442DE" w:rsidRDefault="00A1442E" w:rsidP="00A1442E">
      <w:pPr>
        <w:spacing w:line="300" w:lineRule="auto"/>
      </w:pPr>
      <w:r w:rsidRPr="005442DE">
        <w:rPr>
          <w:rFonts w:hint="eastAsia"/>
        </w:rPr>
        <w:t xml:space="preserve">                                                                              </w:t>
      </w:r>
      <w:r w:rsidRPr="005442DE">
        <w:rPr>
          <w:rFonts w:hint="eastAsia"/>
        </w:rPr>
        <w:t>开课学院教学副院长签名：</w:t>
      </w:r>
    </w:p>
    <w:p w:rsidR="00A1442E" w:rsidRPr="005442DE" w:rsidRDefault="00A1442E" w:rsidP="00A1442E">
      <w:pPr>
        <w:spacing w:line="300" w:lineRule="auto"/>
      </w:pPr>
      <w:r w:rsidRPr="005442DE">
        <w:rPr>
          <w:rFonts w:hint="eastAsia"/>
        </w:rPr>
        <w:t xml:space="preserve">                                            </w:t>
      </w:r>
    </w:p>
    <w:p w:rsidR="00FF51C6" w:rsidRDefault="00FF51C6" w:rsidP="008D7DF5">
      <w:pPr>
        <w:spacing w:before="78"/>
        <w:ind w:firstLine="426"/>
      </w:pPr>
    </w:p>
    <w:p w:rsidR="003A46E5" w:rsidRDefault="003A46E5" w:rsidP="008D7DF5">
      <w:pPr>
        <w:spacing w:before="78"/>
        <w:ind w:firstLine="426"/>
      </w:pPr>
    </w:p>
    <w:p w:rsidR="003A46E5" w:rsidRDefault="003A46E5" w:rsidP="008D7DF5">
      <w:pPr>
        <w:spacing w:before="78"/>
        <w:ind w:firstLine="426"/>
      </w:pPr>
    </w:p>
    <w:p w:rsidR="003A46E5" w:rsidRDefault="003A46E5" w:rsidP="008D7DF5">
      <w:pPr>
        <w:spacing w:before="78"/>
        <w:ind w:firstLine="426"/>
      </w:pPr>
    </w:p>
    <w:p w:rsidR="003A46E5" w:rsidRDefault="003A46E5" w:rsidP="008D7DF5">
      <w:pPr>
        <w:spacing w:before="78"/>
        <w:ind w:firstLine="426"/>
      </w:pPr>
    </w:p>
    <w:p w:rsidR="003A46E5" w:rsidRDefault="003A46E5" w:rsidP="008D7DF5">
      <w:pPr>
        <w:spacing w:before="78"/>
        <w:ind w:firstLine="426"/>
      </w:pPr>
    </w:p>
    <w:p w:rsidR="003A46E5" w:rsidRPr="00724DC6" w:rsidRDefault="003A46E5" w:rsidP="003A46E5">
      <w:pPr>
        <w:jc w:val="center"/>
        <w:rPr>
          <w:sz w:val="28"/>
          <w:szCs w:val="28"/>
        </w:rPr>
      </w:pPr>
      <w:r w:rsidRPr="00C22E4A">
        <w:rPr>
          <w:rFonts w:ascii="Arial" w:eastAsia="黑体" w:hAnsi="Arial" w:cs="Arial"/>
          <w:sz w:val="30"/>
          <w:szCs w:val="30"/>
        </w:rPr>
        <w:lastRenderedPageBreak/>
        <w:t>Comprehensive Experiment of Materials Engineering</w:t>
      </w:r>
    </w:p>
    <w:p w:rsidR="003A46E5" w:rsidRPr="00724DC6" w:rsidRDefault="003A46E5" w:rsidP="003A46E5">
      <w:pPr>
        <w:pStyle w:val="a8"/>
        <w:tabs>
          <w:tab w:val="left" w:pos="0"/>
          <w:tab w:val="left" w:pos="720"/>
          <w:tab w:val="left" w:pos="1440"/>
        </w:tabs>
        <w:ind w:left="2160" w:hanging="2160"/>
        <w:jc w:val="both"/>
        <w:rPr>
          <w:rFonts w:ascii="Times New Roman" w:hAnsi="Times New Roman"/>
          <w:b/>
          <w:sz w:val="21"/>
          <w:szCs w:val="21"/>
          <w:u w:val="single"/>
          <w:lang w:eastAsia="zh-CN"/>
        </w:rPr>
      </w:pPr>
      <w:r>
        <w:rPr>
          <w:rFonts w:ascii="Times New Roman" w:hAnsi="Times New Roman"/>
          <w:b/>
          <w:sz w:val="21"/>
          <w:szCs w:val="21"/>
          <w:u w:val="single"/>
          <w:lang w:eastAsia="zh-CN"/>
        </w:rPr>
        <w:t>C</w:t>
      </w:r>
      <w:r>
        <w:rPr>
          <w:rFonts w:ascii="Times New Roman" w:hAnsi="Times New Roman" w:hint="eastAsia"/>
          <w:b/>
          <w:sz w:val="21"/>
          <w:szCs w:val="21"/>
          <w:u w:val="single"/>
          <w:lang w:eastAsia="zh-CN"/>
        </w:rPr>
        <w:t xml:space="preserve">ourse </w:t>
      </w:r>
      <w:r>
        <w:rPr>
          <w:rFonts w:ascii="Times New Roman" w:hAnsi="Times New Roman"/>
          <w:b/>
          <w:sz w:val="21"/>
          <w:szCs w:val="21"/>
          <w:u w:val="single"/>
          <w:lang w:eastAsia="zh-CN"/>
        </w:rPr>
        <w:t>code:</w:t>
      </w:r>
      <w:r>
        <w:rPr>
          <w:rFonts w:ascii="Times New Roman" w:hAnsi="Times New Roman" w:hint="eastAsia"/>
          <w:b/>
          <w:sz w:val="21"/>
          <w:szCs w:val="21"/>
          <w:u w:val="single"/>
          <w:lang w:eastAsia="zh-CN"/>
        </w:rPr>
        <w:t xml:space="preserve">  </w:t>
      </w:r>
      <w:r w:rsidRPr="006B5C3A">
        <w:rPr>
          <w:rFonts w:ascii="Times New Roman" w:hAnsi="Times New Roman"/>
          <w:b/>
          <w:sz w:val="21"/>
          <w:szCs w:val="21"/>
          <w:u w:val="single"/>
          <w:lang w:eastAsia="zh-CN"/>
        </w:rPr>
        <w:t>100092</w:t>
      </w:r>
      <w:r w:rsidR="00FF6B24">
        <w:rPr>
          <w:rFonts w:ascii="Times New Roman" w:hAnsi="Times New Roman" w:hint="eastAsia"/>
          <w:b/>
          <w:sz w:val="21"/>
          <w:szCs w:val="21"/>
          <w:u w:val="single"/>
          <w:lang w:eastAsia="zh-CN"/>
        </w:rPr>
        <w:t>318</w:t>
      </w:r>
    </w:p>
    <w:p w:rsidR="003A46E5" w:rsidRDefault="003A46E5" w:rsidP="003A46E5">
      <w:pPr>
        <w:pStyle w:val="a8"/>
        <w:tabs>
          <w:tab w:val="left" w:pos="0"/>
          <w:tab w:val="left" w:pos="720"/>
          <w:tab w:val="left" w:pos="1440"/>
        </w:tabs>
        <w:ind w:left="2160" w:hanging="2160"/>
        <w:jc w:val="both"/>
        <w:rPr>
          <w:rFonts w:ascii="Times New Roman" w:hAnsi="Times New Roman"/>
          <w:b/>
          <w:sz w:val="21"/>
          <w:szCs w:val="21"/>
          <w:u w:val="single"/>
          <w:lang w:eastAsia="zh-CN"/>
        </w:rPr>
      </w:pPr>
    </w:p>
    <w:p w:rsidR="003A46E5" w:rsidRPr="00724DC6" w:rsidRDefault="003A46E5" w:rsidP="003A46E5">
      <w:pPr>
        <w:pStyle w:val="a8"/>
        <w:tabs>
          <w:tab w:val="left" w:pos="0"/>
          <w:tab w:val="left" w:pos="720"/>
          <w:tab w:val="left" w:pos="1440"/>
        </w:tabs>
        <w:ind w:left="2160" w:hanging="2160"/>
        <w:jc w:val="both"/>
        <w:rPr>
          <w:rFonts w:ascii="Times New Roman" w:hAnsi="Times New Roman"/>
          <w:b/>
          <w:sz w:val="21"/>
          <w:szCs w:val="21"/>
          <w:u w:val="single"/>
          <w:lang w:eastAsia="zh-CN"/>
        </w:rPr>
      </w:pPr>
      <w:r w:rsidRPr="002B4815">
        <w:rPr>
          <w:rFonts w:ascii="Times New Roman" w:hAnsi="Times New Roman"/>
          <w:b/>
          <w:sz w:val="21"/>
          <w:szCs w:val="21"/>
          <w:u w:val="single"/>
        </w:rPr>
        <w:t>C</w:t>
      </w:r>
      <w:r w:rsidRPr="002B4815">
        <w:rPr>
          <w:rFonts w:ascii="Times New Roman" w:hAnsi="Times New Roman" w:hint="eastAsia"/>
          <w:b/>
          <w:sz w:val="21"/>
          <w:szCs w:val="21"/>
          <w:u w:val="single"/>
        </w:rPr>
        <w:t>ourse</w:t>
      </w:r>
      <w:r w:rsidRPr="002B4815">
        <w:rPr>
          <w:rFonts w:ascii="Times New Roman" w:hAnsi="Times New Roman"/>
          <w:b/>
          <w:sz w:val="21"/>
          <w:szCs w:val="21"/>
          <w:u w:val="single"/>
        </w:rPr>
        <w:t xml:space="preserve"> </w:t>
      </w:r>
      <w:r w:rsidRPr="002B4815">
        <w:rPr>
          <w:rFonts w:ascii="Times New Roman" w:hAnsi="Times New Roman" w:hint="eastAsia"/>
          <w:b/>
          <w:sz w:val="21"/>
          <w:szCs w:val="21"/>
          <w:u w:val="single"/>
        </w:rPr>
        <w:t>name</w:t>
      </w:r>
      <w:r>
        <w:rPr>
          <w:rFonts w:ascii="Times New Roman" w:hAnsi="Times New Roman"/>
          <w:b/>
          <w:sz w:val="21"/>
          <w:szCs w:val="21"/>
          <w:u w:val="single"/>
        </w:rPr>
        <w:t>:</w:t>
      </w:r>
      <w:r>
        <w:rPr>
          <w:rFonts w:ascii="Times New Roman" w:hAnsi="Times New Roman" w:hint="eastAsia"/>
          <w:b/>
          <w:sz w:val="21"/>
          <w:szCs w:val="21"/>
          <w:u w:val="single"/>
          <w:lang w:eastAsia="zh-CN"/>
        </w:rPr>
        <w:t xml:space="preserve"> </w:t>
      </w:r>
      <w:r w:rsidRPr="00C22E4A">
        <w:rPr>
          <w:rFonts w:ascii="Times New Roman" w:hAnsi="Times New Roman"/>
          <w:b/>
          <w:sz w:val="21"/>
          <w:szCs w:val="21"/>
          <w:u w:val="single"/>
          <w:lang w:eastAsia="zh-CN"/>
        </w:rPr>
        <w:t>Comprehensive Experiment of Materials Engineering</w:t>
      </w:r>
    </w:p>
    <w:p w:rsidR="003A46E5" w:rsidRPr="002B4815" w:rsidRDefault="003A46E5" w:rsidP="003A46E5">
      <w:pPr>
        <w:pStyle w:val="a8"/>
        <w:tabs>
          <w:tab w:val="left" w:pos="0"/>
          <w:tab w:val="left" w:pos="720"/>
          <w:tab w:val="left" w:pos="1440"/>
        </w:tabs>
        <w:ind w:left="2160" w:hanging="2160"/>
        <w:jc w:val="both"/>
        <w:rPr>
          <w:rFonts w:ascii="Times New Roman" w:hAnsi="Times New Roman"/>
          <w:b/>
          <w:sz w:val="21"/>
          <w:szCs w:val="21"/>
          <w:u w:val="single"/>
        </w:rPr>
      </w:pPr>
    </w:p>
    <w:p w:rsidR="003A46E5" w:rsidRPr="002B4815" w:rsidRDefault="003A46E5" w:rsidP="003A46E5">
      <w:pPr>
        <w:pStyle w:val="a8"/>
        <w:tabs>
          <w:tab w:val="left" w:pos="0"/>
          <w:tab w:val="left" w:pos="720"/>
        </w:tabs>
        <w:ind w:left="2160" w:hanging="2160"/>
        <w:jc w:val="both"/>
        <w:rPr>
          <w:rFonts w:ascii="Times New Roman" w:hAnsi="Times New Roman"/>
          <w:b/>
          <w:sz w:val="21"/>
          <w:szCs w:val="21"/>
          <w:u w:val="single"/>
          <w:lang w:eastAsia="zh-CN"/>
        </w:rPr>
      </w:pPr>
      <w:r>
        <w:rPr>
          <w:rFonts w:ascii="Times New Roman" w:hAnsi="Times New Roman"/>
          <w:b/>
          <w:sz w:val="21"/>
          <w:szCs w:val="21"/>
          <w:u w:val="single"/>
        </w:rPr>
        <w:t>Lecture Hours:</w:t>
      </w:r>
      <w:r w:rsidR="00FF6B24">
        <w:rPr>
          <w:rFonts w:ascii="Times New Roman" w:hAnsi="Times New Roman" w:hint="eastAsia"/>
          <w:b/>
          <w:sz w:val="21"/>
          <w:szCs w:val="21"/>
          <w:u w:val="single"/>
          <w:lang w:eastAsia="zh-CN"/>
        </w:rPr>
        <w:t xml:space="preserve">  10</w:t>
      </w:r>
    </w:p>
    <w:p w:rsidR="003A46E5" w:rsidRPr="002B4815" w:rsidRDefault="003A46E5" w:rsidP="003A46E5">
      <w:pPr>
        <w:pStyle w:val="a8"/>
        <w:tabs>
          <w:tab w:val="left" w:pos="0"/>
          <w:tab w:val="left" w:pos="720"/>
          <w:tab w:val="left" w:pos="1440"/>
        </w:tabs>
        <w:ind w:left="2160" w:hanging="2160"/>
        <w:jc w:val="both"/>
        <w:rPr>
          <w:rFonts w:ascii="Times New Roman" w:hAnsi="Times New Roman"/>
          <w:b/>
          <w:sz w:val="21"/>
          <w:szCs w:val="21"/>
          <w:u w:val="single"/>
          <w:lang w:eastAsia="zh-CN"/>
        </w:rPr>
      </w:pPr>
      <w:r>
        <w:rPr>
          <w:rFonts w:ascii="Times New Roman" w:hAnsi="Times New Roman"/>
          <w:b/>
          <w:sz w:val="21"/>
          <w:szCs w:val="21"/>
          <w:u w:val="single"/>
        </w:rPr>
        <w:t>Laboratory Hours:</w:t>
      </w:r>
      <w:r w:rsidR="00FF6B24">
        <w:rPr>
          <w:rFonts w:ascii="Times New Roman" w:hAnsi="Times New Roman" w:hint="eastAsia"/>
          <w:b/>
          <w:sz w:val="21"/>
          <w:szCs w:val="21"/>
          <w:u w:val="single"/>
          <w:lang w:eastAsia="zh-CN"/>
        </w:rPr>
        <w:t>22</w:t>
      </w:r>
    </w:p>
    <w:p w:rsidR="003A46E5" w:rsidRDefault="003A46E5" w:rsidP="003A46E5">
      <w:pPr>
        <w:pStyle w:val="a8"/>
        <w:tabs>
          <w:tab w:val="left" w:pos="0"/>
          <w:tab w:val="left" w:pos="720"/>
          <w:tab w:val="left" w:pos="1440"/>
        </w:tabs>
        <w:ind w:left="2160" w:hanging="2160"/>
        <w:jc w:val="both"/>
        <w:rPr>
          <w:rFonts w:ascii="Times New Roman" w:hAnsi="Times New Roman"/>
          <w:b/>
          <w:sz w:val="21"/>
          <w:szCs w:val="21"/>
          <w:u w:val="single"/>
          <w:lang w:eastAsia="zh-CN"/>
        </w:rPr>
      </w:pPr>
      <w:r>
        <w:rPr>
          <w:rFonts w:ascii="Times New Roman" w:hAnsi="Times New Roman"/>
          <w:b/>
          <w:sz w:val="21"/>
          <w:szCs w:val="21"/>
          <w:u w:val="single"/>
        </w:rPr>
        <w:t>Credits:</w:t>
      </w:r>
      <w:r>
        <w:rPr>
          <w:rFonts w:ascii="Times New Roman" w:hAnsi="Times New Roman" w:hint="eastAsia"/>
          <w:b/>
          <w:sz w:val="21"/>
          <w:szCs w:val="21"/>
          <w:u w:val="single"/>
          <w:lang w:eastAsia="zh-CN"/>
        </w:rPr>
        <w:t>1</w:t>
      </w:r>
    </w:p>
    <w:p w:rsidR="003A46E5" w:rsidRPr="002B4815" w:rsidRDefault="003A46E5" w:rsidP="003A46E5">
      <w:pPr>
        <w:pStyle w:val="a8"/>
        <w:tabs>
          <w:tab w:val="left" w:pos="0"/>
          <w:tab w:val="left" w:pos="720"/>
          <w:tab w:val="left" w:pos="1440"/>
        </w:tabs>
        <w:ind w:left="0" w:firstLine="0"/>
        <w:jc w:val="both"/>
        <w:rPr>
          <w:rFonts w:ascii="Times New Roman" w:hAnsi="Times New Roman"/>
          <w:b/>
          <w:sz w:val="21"/>
          <w:szCs w:val="21"/>
          <w:u w:val="single"/>
        </w:rPr>
      </w:pPr>
    </w:p>
    <w:p w:rsidR="003A46E5" w:rsidRDefault="003A46E5" w:rsidP="003A46E5">
      <w:pPr>
        <w:pStyle w:val="a8"/>
        <w:tabs>
          <w:tab w:val="left" w:pos="0"/>
          <w:tab w:val="left" w:pos="720"/>
          <w:tab w:val="left" w:pos="1440"/>
        </w:tabs>
        <w:ind w:left="2160" w:hanging="2160"/>
        <w:jc w:val="both"/>
        <w:rPr>
          <w:rFonts w:ascii="Times New Roman" w:hAnsi="Times New Roman"/>
          <w:b/>
          <w:sz w:val="21"/>
          <w:szCs w:val="21"/>
          <w:u w:val="single"/>
        </w:rPr>
      </w:pPr>
      <w:r>
        <w:rPr>
          <w:rFonts w:ascii="Times New Roman" w:hAnsi="Times New Roman"/>
          <w:b/>
          <w:sz w:val="21"/>
          <w:szCs w:val="21"/>
          <w:u w:val="single"/>
          <w:lang w:eastAsia="zh-CN"/>
        </w:rPr>
        <w:t>T</w:t>
      </w:r>
      <w:r>
        <w:rPr>
          <w:rFonts w:ascii="Times New Roman" w:hAnsi="Times New Roman" w:hint="eastAsia"/>
          <w:b/>
          <w:sz w:val="21"/>
          <w:szCs w:val="21"/>
          <w:u w:val="single"/>
          <w:lang w:eastAsia="zh-CN"/>
        </w:rPr>
        <w:t>erm(</w:t>
      </w:r>
      <w:r>
        <w:rPr>
          <w:rFonts w:ascii="Times New Roman" w:hAnsi="Times New Roman"/>
          <w:b/>
          <w:sz w:val="21"/>
          <w:szCs w:val="21"/>
          <w:u w:val="single"/>
          <w:lang w:eastAsia="zh-CN"/>
        </w:rPr>
        <w:t>If necessary</w:t>
      </w:r>
      <w:r>
        <w:rPr>
          <w:rFonts w:ascii="Times New Roman" w:hAnsi="Times New Roman" w:hint="eastAsia"/>
          <w:b/>
          <w:sz w:val="21"/>
          <w:szCs w:val="21"/>
          <w:u w:val="single"/>
          <w:lang w:eastAsia="zh-CN"/>
        </w:rPr>
        <w:t>)</w:t>
      </w:r>
      <w:r>
        <w:rPr>
          <w:rFonts w:ascii="Times New Roman" w:hAnsi="Times New Roman"/>
          <w:b/>
          <w:sz w:val="21"/>
          <w:szCs w:val="21"/>
          <w:u w:val="single"/>
          <w:lang w:eastAsia="zh-CN"/>
        </w:rPr>
        <w:t>:</w:t>
      </w:r>
    </w:p>
    <w:p w:rsidR="003A46E5" w:rsidRDefault="003A46E5" w:rsidP="003A46E5">
      <w:pPr>
        <w:pStyle w:val="a8"/>
        <w:tabs>
          <w:tab w:val="left" w:pos="0"/>
          <w:tab w:val="left" w:pos="720"/>
          <w:tab w:val="left" w:pos="1440"/>
        </w:tabs>
        <w:ind w:left="1418" w:hanging="1418"/>
        <w:jc w:val="both"/>
        <w:rPr>
          <w:rFonts w:ascii="Times New Roman" w:hAnsi="Times New Roman"/>
          <w:b/>
          <w:sz w:val="21"/>
          <w:szCs w:val="21"/>
          <w:u w:val="single"/>
          <w:lang w:eastAsia="zh-CN"/>
        </w:rPr>
      </w:pPr>
      <w:r w:rsidRPr="002B4815">
        <w:rPr>
          <w:rFonts w:ascii="Times New Roman" w:hAnsi="Times New Roman"/>
          <w:b/>
          <w:sz w:val="21"/>
          <w:szCs w:val="21"/>
          <w:u w:val="single"/>
        </w:rPr>
        <w:t xml:space="preserve">Prerequisite(s): </w:t>
      </w:r>
      <w:r w:rsidRPr="005F4FB9">
        <w:rPr>
          <w:rFonts w:ascii="Times New Roman" w:hAnsi="Times New Roman"/>
          <w:b/>
          <w:sz w:val="21"/>
          <w:szCs w:val="21"/>
          <w:u w:val="single"/>
          <w:lang w:eastAsia="zh-CN"/>
        </w:rPr>
        <w:t>Fundamentals of Materials Science</w:t>
      </w:r>
    </w:p>
    <w:p w:rsidR="003A46E5" w:rsidRPr="002B4815" w:rsidRDefault="003A46E5" w:rsidP="003A46E5">
      <w:pPr>
        <w:pStyle w:val="a8"/>
        <w:tabs>
          <w:tab w:val="left" w:pos="0"/>
          <w:tab w:val="left" w:pos="720"/>
          <w:tab w:val="left" w:pos="1440"/>
        </w:tabs>
        <w:ind w:left="2160" w:hanging="2160"/>
        <w:jc w:val="both"/>
        <w:rPr>
          <w:rFonts w:ascii="Times New Roman" w:hAnsi="Times New Roman"/>
          <w:b/>
          <w:sz w:val="21"/>
          <w:szCs w:val="21"/>
          <w:u w:val="single"/>
        </w:rPr>
      </w:pPr>
    </w:p>
    <w:p w:rsidR="003A46E5" w:rsidRPr="002B4815" w:rsidRDefault="003A46E5" w:rsidP="003A46E5">
      <w:pPr>
        <w:pStyle w:val="a8"/>
        <w:tabs>
          <w:tab w:val="left" w:pos="0"/>
          <w:tab w:val="left" w:pos="720"/>
          <w:tab w:val="left" w:pos="1440"/>
        </w:tabs>
        <w:jc w:val="both"/>
        <w:rPr>
          <w:rFonts w:ascii="Times New Roman" w:hAnsi="Times New Roman"/>
          <w:b/>
          <w:sz w:val="21"/>
          <w:szCs w:val="21"/>
          <w:u w:val="single"/>
        </w:rPr>
      </w:pPr>
    </w:p>
    <w:p w:rsidR="003A46E5" w:rsidRDefault="003A46E5" w:rsidP="003A46E5">
      <w:pPr>
        <w:pStyle w:val="a8"/>
        <w:tabs>
          <w:tab w:val="left" w:pos="0"/>
          <w:tab w:val="left" w:pos="720"/>
          <w:tab w:val="left" w:pos="1440"/>
        </w:tabs>
        <w:ind w:left="2160" w:hanging="2160"/>
        <w:jc w:val="both"/>
        <w:rPr>
          <w:rFonts w:ascii="Times New Roman" w:hAnsi="Times New Roman"/>
          <w:b/>
          <w:sz w:val="21"/>
          <w:szCs w:val="21"/>
          <w:u w:val="single"/>
        </w:rPr>
      </w:pPr>
      <w:r>
        <w:rPr>
          <w:rFonts w:ascii="Times New Roman" w:hAnsi="Times New Roman"/>
          <w:b/>
          <w:sz w:val="21"/>
          <w:szCs w:val="21"/>
          <w:u w:val="single"/>
        </w:rPr>
        <w:t>Course Description:</w:t>
      </w:r>
    </w:p>
    <w:p w:rsidR="003A46E5" w:rsidRDefault="003A46E5" w:rsidP="003A46E5">
      <w:pPr>
        <w:pStyle w:val="a8"/>
        <w:tabs>
          <w:tab w:val="left" w:pos="0"/>
          <w:tab w:val="left" w:pos="720"/>
          <w:tab w:val="left" w:pos="1440"/>
          <w:tab w:val="left" w:pos="1920"/>
        </w:tabs>
        <w:ind w:left="0" w:firstLine="0"/>
        <w:jc w:val="both"/>
        <w:rPr>
          <w:rFonts w:ascii="Times New Roman" w:hAnsi="Times New Roman"/>
          <w:sz w:val="21"/>
          <w:szCs w:val="21"/>
          <w:lang w:eastAsia="zh-CN"/>
        </w:rPr>
      </w:pPr>
      <w:r w:rsidRPr="001A5D8D">
        <w:rPr>
          <w:rFonts w:ascii="Times New Roman" w:hAnsi="Times New Roman"/>
          <w:sz w:val="21"/>
          <w:szCs w:val="21"/>
          <w:lang w:eastAsia="zh-CN"/>
        </w:rPr>
        <w:t>This course lead the students to uses 1-2 kinds of mechanical performance test methods to understand the macroscopic phenomena and characteristics of deformation of the material under external force. Learning and mastering materials metallographic sample preparation method, master the use of optical microscopy or scanning electron microscopy to observe the microstructure of materials. And understanding the relationship between the material process, the microstructure of materials and material properties.</w:t>
      </w:r>
    </w:p>
    <w:p w:rsidR="003A46E5" w:rsidRDefault="003A46E5" w:rsidP="003A46E5">
      <w:pPr>
        <w:pStyle w:val="a8"/>
        <w:tabs>
          <w:tab w:val="left" w:pos="0"/>
          <w:tab w:val="left" w:pos="720"/>
          <w:tab w:val="left" w:pos="1440"/>
          <w:tab w:val="left" w:pos="1920"/>
        </w:tabs>
        <w:ind w:left="0" w:firstLine="0"/>
        <w:jc w:val="both"/>
        <w:rPr>
          <w:rFonts w:ascii="Times New Roman" w:hAnsi="Times New Roman"/>
          <w:sz w:val="21"/>
          <w:szCs w:val="21"/>
          <w:lang w:eastAsia="zh-CN"/>
        </w:rPr>
      </w:pPr>
    </w:p>
    <w:p w:rsidR="003A46E5" w:rsidRDefault="003A46E5" w:rsidP="003A46E5">
      <w:pPr>
        <w:pStyle w:val="a8"/>
        <w:tabs>
          <w:tab w:val="left" w:pos="0"/>
          <w:tab w:val="left" w:pos="720"/>
          <w:tab w:val="left" w:pos="1440"/>
          <w:tab w:val="left" w:pos="1920"/>
        </w:tabs>
        <w:jc w:val="both"/>
        <w:rPr>
          <w:rFonts w:ascii="Times New Roman" w:hAnsi="Times New Roman"/>
          <w:sz w:val="21"/>
          <w:szCs w:val="21"/>
          <w:u w:val="single"/>
        </w:rPr>
      </w:pPr>
      <w:r>
        <w:rPr>
          <w:rFonts w:ascii="Times New Roman" w:hAnsi="Times New Roman"/>
          <w:b/>
          <w:sz w:val="21"/>
          <w:szCs w:val="21"/>
          <w:u w:val="single"/>
        </w:rPr>
        <w:t>Course Outcomes</w:t>
      </w:r>
      <w:r>
        <w:rPr>
          <w:rFonts w:ascii="Times New Roman" w:hAnsi="Times New Roman"/>
          <w:sz w:val="21"/>
          <w:szCs w:val="21"/>
          <w:u w:val="single"/>
        </w:rPr>
        <w:t>:</w:t>
      </w:r>
    </w:p>
    <w:p w:rsidR="003A46E5" w:rsidRPr="00B77DE3" w:rsidRDefault="003A46E5" w:rsidP="003A46E5">
      <w:pPr>
        <w:pStyle w:val="a8"/>
        <w:tabs>
          <w:tab w:val="left" w:pos="0"/>
          <w:tab w:val="left" w:pos="720"/>
          <w:tab w:val="left" w:pos="1440"/>
          <w:tab w:val="left" w:pos="2160"/>
        </w:tabs>
        <w:jc w:val="both"/>
        <w:rPr>
          <w:rFonts w:ascii="Times New Roman" w:hAnsi="Times New Roman"/>
          <w:sz w:val="21"/>
          <w:szCs w:val="21"/>
        </w:rPr>
      </w:pPr>
      <w:r w:rsidRPr="00B77DE3">
        <w:rPr>
          <w:rFonts w:ascii="Times New Roman" w:hAnsi="Times New Roman"/>
          <w:sz w:val="21"/>
          <w:szCs w:val="21"/>
        </w:rPr>
        <w:t>After completing this course, a student should be able to:</w:t>
      </w:r>
    </w:p>
    <w:p w:rsidR="003A46E5" w:rsidRDefault="003A46E5" w:rsidP="003A46E5">
      <w:pPr>
        <w:rPr>
          <w:szCs w:val="21"/>
        </w:rPr>
      </w:pPr>
      <w:r w:rsidRPr="00B77DE3">
        <w:rPr>
          <w:rFonts w:hint="eastAsia"/>
          <w:szCs w:val="21"/>
        </w:rPr>
        <w:t>1</w:t>
      </w:r>
      <w:r>
        <w:rPr>
          <w:rFonts w:hint="eastAsia"/>
          <w:szCs w:val="21"/>
        </w:rPr>
        <w:t>.</w:t>
      </w:r>
      <w:r w:rsidRPr="007D04F7">
        <w:t xml:space="preserve"> </w:t>
      </w:r>
      <w:r w:rsidRPr="007D04F7">
        <w:rPr>
          <w:szCs w:val="21"/>
        </w:rPr>
        <w:t>Know the professional connotation of the material forming and control, master the preparation method of metallographic sample and observation methods, and master a  test method of mechanical performance of materials</w:t>
      </w:r>
      <w:r>
        <w:rPr>
          <w:rFonts w:hint="eastAsia"/>
          <w:szCs w:val="21"/>
        </w:rPr>
        <w:t>.</w:t>
      </w:r>
    </w:p>
    <w:p w:rsidR="003A46E5" w:rsidRPr="00B77DE3" w:rsidRDefault="003A46E5" w:rsidP="003A46E5">
      <w:pPr>
        <w:rPr>
          <w:szCs w:val="21"/>
        </w:rPr>
      </w:pPr>
      <w:r>
        <w:rPr>
          <w:rFonts w:hint="eastAsia"/>
          <w:szCs w:val="21"/>
        </w:rPr>
        <w:t>2.</w:t>
      </w:r>
      <w:r w:rsidRPr="007D04F7">
        <w:t xml:space="preserve"> </w:t>
      </w:r>
      <w:r w:rsidRPr="007D04F7">
        <w:rPr>
          <w:szCs w:val="21"/>
        </w:rPr>
        <w:t>Understand the relationship between material microstructure, material forming process and material properties,  and understand the importance of cooperation among team members</w:t>
      </w:r>
      <w:r>
        <w:rPr>
          <w:rFonts w:hint="eastAsia"/>
          <w:szCs w:val="21"/>
        </w:rPr>
        <w:t>.</w:t>
      </w:r>
    </w:p>
    <w:p w:rsidR="003A46E5" w:rsidRDefault="003A46E5" w:rsidP="003A46E5">
      <w:pPr>
        <w:rPr>
          <w:sz w:val="24"/>
        </w:rPr>
      </w:pPr>
    </w:p>
    <w:p w:rsidR="003A46E5" w:rsidRDefault="003A46E5" w:rsidP="003A46E5">
      <w:pPr>
        <w:rPr>
          <w:b/>
          <w:szCs w:val="21"/>
          <w:u w:val="single"/>
        </w:rPr>
      </w:pPr>
      <w:r>
        <w:rPr>
          <w:b/>
          <w:szCs w:val="21"/>
          <w:u w:val="single"/>
        </w:rPr>
        <w:t>Course Content:</w:t>
      </w:r>
    </w:p>
    <w:p w:rsidR="003A46E5" w:rsidRDefault="003A46E5" w:rsidP="003A46E5">
      <w:pPr>
        <w:rPr>
          <w:b/>
          <w:szCs w:val="21"/>
          <w:u w:val="single"/>
        </w:rPr>
      </w:pPr>
    </w:p>
    <w:p w:rsidR="003A46E5" w:rsidRDefault="003A46E5" w:rsidP="003A46E5">
      <w:pPr>
        <w:rPr>
          <w:b/>
          <w:szCs w:val="21"/>
        </w:rPr>
      </w:pPr>
      <w:r>
        <w:rPr>
          <w:b/>
          <w:szCs w:val="21"/>
        </w:rPr>
        <w:t>Laboratories and Laboratory Hours:</w:t>
      </w:r>
      <w:r w:rsidR="00FF6B24">
        <w:rPr>
          <w:rFonts w:hint="eastAsia"/>
          <w:b/>
          <w:szCs w:val="21"/>
        </w:rPr>
        <w:t xml:space="preserve"> </w:t>
      </w:r>
    </w:p>
    <w:p w:rsidR="003A46E5" w:rsidRDefault="003A46E5" w:rsidP="003A46E5">
      <w:pPr>
        <w:rPr>
          <w:b/>
          <w:szCs w:val="21"/>
        </w:rPr>
      </w:pPr>
    </w:p>
    <w:p w:rsidR="003A46E5" w:rsidRPr="007D04F7" w:rsidRDefault="003A46E5" w:rsidP="003A46E5">
      <w:pPr>
        <w:rPr>
          <w:b/>
          <w:szCs w:val="21"/>
        </w:rPr>
      </w:pPr>
      <w:r w:rsidRPr="007D04F7">
        <w:rPr>
          <w:b/>
          <w:szCs w:val="21"/>
        </w:rPr>
        <w:t xml:space="preserve">Day 1 </w:t>
      </w:r>
      <w:r>
        <w:rPr>
          <w:rFonts w:hint="eastAsia"/>
          <w:b/>
          <w:szCs w:val="21"/>
        </w:rPr>
        <w:t>T</w:t>
      </w:r>
      <w:r w:rsidRPr="007D04F7">
        <w:rPr>
          <w:b/>
          <w:szCs w:val="21"/>
        </w:rPr>
        <w:t>eaching the professional connotation of the material forming and control.</w:t>
      </w:r>
      <w:r w:rsidR="00FF6B24">
        <w:rPr>
          <w:rFonts w:hint="eastAsia"/>
          <w:b/>
          <w:szCs w:val="21"/>
        </w:rPr>
        <w:t xml:space="preserve">     </w:t>
      </w:r>
    </w:p>
    <w:p w:rsidR="003A46E5" w:rsidRPr="007D04F7" w:rsidRDefault="003A46E5" w:rsidP="003A46E5">
      <w:pPr>
        <w:rPr>
          <w:b/>
          <w:szCs w:val="21"/>
        </w:rPr>
      </w:pPr>
      <w:r w:rsidRPr="007D04F7">
        <w:rPr>
          <w:b/>
          <w:szCs w:val="21"/>
        </w:rPr>
        <w:t xml:space="preserve">Day 2 </w:t>
      </w:r>
      <w:r>
        <w:rPr>
          <w:rFonts w:hint="eastAsia"/>
          <w:b/>
          <w:szCs w:val="21"/>
        </w:rPr>
        <w:t>T</w:t>
      </w:r>
      <w:r w:rsidRPr="007D04F7">
        <w:rPr>
          <w:b/>
          <w:szCs w:val="21"/>
        </w:rPr>
        <w:t>eaching the relationship between the microstructure of the material, the forming process and the material properties.</w:t>
      </w:r>
      <w:r w:rsidR="00FF6B24">
        <w:rPr>
          <w:rFonts w:hint="eastAsia"/>
          <w:b/>
          <w:szCs w:val="21"/>
        </w:rPr>
        <w:t xml:space="preserve">    </w:t>
      </w:r>
    </w:p>
    <w:p w:rsidR="003A46E5" w:rsidRPr="007D04F7" w:rsidRDefault="003A46E5" w:rsidP="003A46E5">
      <w:pPr>
        <w:rPr>
          <w:b/>
          <w:szCs w:val="21"/>
        </w:rPr>
      </w:pPr>
      <w:r w:rsidRPr="007D04F7">
        <w:rPr>
          <w:b/>
          <w:szCs w:val="21"/>
        </w:rPr>
        <w:t>Day 3 Metallographic sample preparation and observation.</w:t>
      </w:r>
      <w:r w:rsidR="00FF6B24">
        <w:rPr>
          <w:rFonts w:hint="eastAsia"/>
          <w:b/>
          <w:szCs w:val="21"/>
        </w:rPr>
        <w:t xml:space="preserve">     </w:t>
      </w:r>
    </w:p>
    <w:p w:rsidR="003A46E5" w:rsidRPr="007D04F7" w:rsidRDefault="003A46E5" w:rsidP="003A46E5">
      <w:pPr>
        <w:rPr>
          <w:b/>
          <w:szCs w:val="21"/>
        </w:rPr>
      </w:pPr>
      <w:r w:rsidRPr="007D04F7">
        <w:rPr>
          <w:b/>
          <w:szCs w:val="21"/>
        </w:rPr>
        <w:t xml:space="preserve">Day 4 </w:t>
      </w:r>
      <w:r>
        <w:rPr>
          <w:rFonts w:hint="eastAsia"/>
          <w:b/>
          <w:szCs w:val="21"/>
        </w:rPr>
        <w:t>M</w:t>
      </w:r>
      <w:r w:rsidRPr="007D04F7">
        <w:rPr>
          <w:b/>
          <w:szCs w:val="21"/>
        </w:rPr>
        <w:t>echanical performance testing.</w:t>
      </w:r>
      <w:r w:rsidR="00FF6B24">
        <w:rPr>
          <w:rFonts w:hint="eastAsia"/>
          <w:b/>
          <w:szCs w:val="21"/>
        </w:rPr>
        <w:t xml:space="preserve">       </w:t>
      </w:r>
    </w:p>
    <w:p w:rsidR="003A46E5" w:rsidRDefault="003A46E5" w:rsidP="003A46E5">
      <w:pPr>
        <w:rPr>
          <w:b/>
          <w:szCs w:val="21"/>
        </w:rPr>
      </w:pPr>
      <w:r w:rsidRPr="007D04F7">
        <w:rPr>
          <w:b/>
          <w:szCs w:val="21"/>
        </w:rPr>
        <w:t xml:space="preserve">Day 5 working together to complete microstructure observation and mechanical properties testing on one </w:t>
      </w:r>
      <w:r>
        <w:rPr>
          <w:rFonts w:hint="eastAsia"/>
          <w:b/>
          <w:szCs w:val="21"/>
        </w:rPr>
        <w:t xml:space="preserve">new </w:t>
      </w:r>
      <w:r w:rsidRPr="007D04F7">
        <w:rPr>
          <w:b/>
          <w:szCs w:val="21"/>
        </w:rPr>
        <w:t>material.</w:t>
      </w:r>
      <w:r w:rsidR="00FF6B24">
        <w:rPr>
          <w:rFonts w:hint="eastAsia"/>
          <w:b/>
          <w:szCs w:val="21"/>
        </w:rPr>
        <w:t xml:space="preserve">     </w:t>
      </w:r>
    </w:p>
    <w:p w:rsidR="003A46E5" w:rsidRDefault="003A46E5" w:rsidP="003A46E5">
      <w:pPr>
        <w:rPr>
          <w:szCs w:val="21"/>
        </w:rPr>
      </w:pPr>
    </w:p>
    <w:p w:rsidR="003A46E5" w:rsidRDefault="003A46E5" w:rsidP="003A46E5">
      <w:pPr>
        <w:rPr>
          <w:szCs w:val="21"/>
          <w:lang w:eastAsia="en-US"/>
        </w:rPr>
      </w:pPr>
      <w:r>
        <w:rPr>
          <w:b/>
          <w:szCs w:val="21"/>
          <w:u w:val="single"/>
        </w:rPr>
        <w:t xml:space="preserve">Grading: </w:t>
      </w:r>
    </w:p>
    <w:p w:rsidR="003A46E5" w:rsidRDefault="003A46E5" w:rsidP="003A46E5">
      <w:pPr>
        <w:rPr>
          <w:szCs w:val="21"/>
        </w:rPr>
      </w:pPr>
      <w:r>
        <w:rPr>
          <w:szCs w:val="21"/>
        </w:rPr>
        <w:t>Inclass Quizzes</w:t>
      </w:r>
      <w:r>
        <w:rPr>
          <w:szCs w:val="21"/>
        </w:rPr>
        <w:tab/>
      </w:r>
      <w:r>
        <w:rPr>
          <w:szCs w:val="21"/>
        </w:rPr>
        <w:tab/>
      </w:r>
      <w:r>
        <w:rPr>
          <w:szCs w:val="21"/>
        </w:rPr>
        <w:tab/>
      </w:r>
      <w:r>
        <w:rPr>
          <w:rFonts w:hint="eastAsia"/>
          <w:szCs w:val="21"/>
        </w:rPr>
        <w:t>20</w:t>
      </w:r>
      <w:r>
        <w:rPr>
          <w:szCs w:val="21"/>
        </w:rPr>
        <w:t>%</w:t>
      </w:r>
    </w:p>
    <w:p w:rsidR="003A46E5" w:rsidRDefault="003A46E5" w:rsidP="003A46E5">
      <w:pPr>
        <w:rPr>
          <w:szCs w:val="21"/>
        </w:rPr>
      </w:pPr>
      <w:r>
        <w:rPr>
          <w:szCs w:val="21"/>
        </w:rPr>
        <w:t>Final</w:t>
      </w:r>
      <w:r>
        <w:rPr>
          <w:rFonts w:hint="eastAsia"/>
          <w:szCs w:val="21"/>
        </w:rPr>
        <w:t>(paper )</w:t>
      </w:r>
      <w:r>
        <w:rPr>
          <w:szCs w:val="21"/>
        </w:rPr>
        <w:tab/>
      </w:r>
      <w:r>
        <w:rPr>
          <w:szCs w:val="21"/>
        </w:rPr>
        <w:tab/>
      </w:r>
      <w:r>
        <w:rPr>
          <w:szCs w:val="21"/>
        </w:rPr>
        <w:tab/>
      </w:r>
      <w:r>
        <w:rPr>
          <w:szCs w:val="21"/>
        </w:rPr>
        <w:tab/>
      </w:r>
      <w:r>
        <w:rPr>
          <w:rFonts w:hint="eastAsia"/>
          <w:szCs w:val="21"/>
        </w:rPr>
        <w:t>80</w:t>
      </w:r>
      <w:r>
        <w:rPr>
          <w:szCs w:val="21"/>
        </w:rPr>
        <w:t>%</w:t>
      </w:r>
    </w:p>
    <w:p w:rsidR="003A46E5" w:rsidRDefault="003A46E5" w:rsidP="003A46E5">
      <w:pPr>
        <w:tabs>
          <w:tab w:val="left" w:pos="-720"/>
        </w:tabs>
        <w:suppressAutoHyphens/>
        <w:rPr>
          <w:szCs w:val="21"/>
        </w:rPr>
      </w:pPr>
    </w:p>
    <w:p w:rsidR="003A46E5" w:rsidRDefault="003A46E5" w:rsidP="003A46E5">
      <w:pPr>
        <w:tabs>
          <w:tab w:val="left" w:pos="-720"/>
          <w:tab w:val="left" w:pos="0"/>
          <w:tab w:val="left" w:pos="720"/>
          <w:tab w:val="left" w:pos="1440"/>
          <w:tab w:val="left" w:pos="2160"/>
        </w:tabs>
        <w:suppressAutoHyphens/>
        <w:rPr>
          <w:szCs w:val="21"/>
        </w:rPr>
      </w:pPr>
      <w:r>
        <w:rPr>
          <w:b/>
          <w:szCs w:val="21"/>
        </w:rPr>
        <w:t>Text &amp; Reference Book</w:t>
      </w:r>
      <w:r>
        <w:rPr>
          <w:szCs w:val="21"/>
        </w:rPr>
        <w:t xml:space="preserve">: </w:t>
      </w:r>
    </w:p>
    <w:p w:rsidR="003A46E5" w:rsidRPr="002B4815" w:rsidRDefault="003A46E5" w:rsidP="003A46E5">
      <w:pPr>
        <w:spacing w:line="300" w:lineRule="auto"/>
        <w:rPr>
          <w:highlight w:val="green"/>
        </w:rPr>
      </w:pPr>
      <w:r w:rsidRPr="00093CAF">
        <w:rPr>
          <w:szCs w:val="21"/>
        </w:rPr>
        <w:t>Wang Peiming. Materials Research Method [M]. Beijing: Science Press, 2005.04</w:t>
      </w:r>
    </w:p>
    <w:p w:rsidR="003A46E5" w:rsidRDefault="003A46E5" w:rsidP="003A46E5">
      <w:pPr>
        <w:spacing w:line="300" w:lineRule="auto"/>
      </w:pPr>
    </w:p>
    <w:p w:rsidR="003A46E5" w:rsidRPr="003A46E5" w:rsidRDefault="003A46E5" w:rsidP="008D7DF5">
      <w:pPr>
        <w:spacing w:before="78"/>
        <w:ind w:firstLine="426"/>
      </w:pPr>
    </w:p>
    <w:sectPr w:rsidR="003A46E5" w:rsidRPr="003A46E5" w:rsidSect="00FF51C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667A" w:rsidRDefault="0001667A" w:rsidP="00770C5A">
      <w:r>
        <w:separator/>
      </w:r>
    </w:p>
  </w:endnote>
  <w:endnote w:type="continuationSeparator" w:id="1">
    <w:p w:rsidR="0001667A" w:rsidRDefault="0001667A" w:rsidP="00770C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667A" w:rsidRDefault="0001667A" w:rsidP="00770C5A">
      <w:r>
        <w:separator/>
      </w:r>
    </w:p>
  </w:footnote>
  <w:footnote w:type="continuationSeparator" w:id="1">
    <w:p w:rsidR="0001667A" w:rsidRDefault="0001667A" w:rsidP="00770C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2055BE"/>
    <w:multiLevelType w:val="hybridMultilevel"/>
    <w:tmpl w:val="BBA8C71E"/>
    <w:lvl w:ilvl="0" w:tplc="BAF01C30">
      <w:start w:val="1"/>
      <w:numFmt w:val="japaneseCounting"/>
      <w:lvlText w:val="第%1章"/>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459104FC"/>
    <w:multiLevelType w:val="hybridMultilevel"/>
    <w:tmpl w:val="DA0EFD00"/>
    <w:lvl w:ilvl="0" w:tplc="820EEDD4">
      <w:start w:val="1"/>
      <w:numFmt w:val="decimal"/>
      <w:lvlText w:val="[%1]"/>
      <w:lvlJc w:val="left"/>
      <w:pPr>
        <w:tabs>
          <w:tab w:val="num" w:pos="420"/>
        </w:tabs>
        <w:ind w:left="420" w:hanging="420"/>
      </w:pPr>
      <w:rPr>
        <w:rFonts w:hint="eastAsia"/>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460043EB"/>
    <w:multiLevelType w:val="hybridMultilevel"/>
    <w:tmpl w:val="72688030"/>
    <w:lvl w:ilvl="0" w:tplc="09DEE05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7585301E"/>
    <w:multiLevelType w:val="hybridMultilevel"/>
    <w:tmpl w:val="D20256C8"/>
    <w:lvl w:ilvl="0" w:tplc="09DEE05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7E961047"/>
    <w:multiLevelType w:val="hybridMultilevel"/>
    <w:tmpl w:val="CC101F08"/>
    <w:lvl w:ilvl="0" w:tplc="48B2342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1442E"/>
    <w:rsid w:val="0001667A"/>
    <w:rsid w:val="00023C4A"/>
    <w:rsid w:val="000340CE"/>
    <w:rsid w:val="00056984"/>
    <w:rsid w:val="00076537"/>
    <w:rsid w:val="000A0B26"/>
    <w:rsid w:val="000E79C7"/>
    <w:rsid w:val="00125272"/>
    <w:rsid w:val="001343CE"/>
    <w:rsid w:val="00183251"/>
    <w:rsid w:val="00194E50"/>
    <w:rsid w:val="00194EB7"/>
    <w:rsid w:val="001E686F"/>
    <w:rsid w:val="00226E54"/>
    <w:rsid w:val="00272E48"/>
    <w:rsid w:val="00281D0E"/>
    <w:rsid w:val="002B343C"/>
    <w:rsid w:val="002B4F92"/>
    <w:rsid w:val="002C569E"/>
    <w:rsid w:val="002F7A2A"/>
    <w:rsid w:val="003037AF"/>
    <w:rsid w:val="003154C1"/>
    <w:rsid w:val="00376FD2"/>
    <w:rsid w:val="00380038"/>
    <w:rsid w:val="003A46E5"/>
    <w:rsid w:val="003F649B"/>
    <w:rsid w:val="00476D30"/>
    <w:rsid w:val="004A5CDE"/>
    <w:rsid w:val="004D53C7"/>
    <w:rsid w:val="005442DE"/>
    <w:rsid w:val="005D158A"/>
    <w:rsid w:val="005E3EF9"/>
    <w:rsid w:val="00661A0D"/>
    <w:rsid w:val="00700955"/>
    <w:rsid w:val="00702801"/>
    <w:rsid w:val="00752F24"/>
    <w:rsid w:val="00764AA5"/>
    <w:rsid w:val="00770C5A"/>
    <w:rsid w:val="007A03FA"/>
    <w:rsid w:val="007B08FB"/>
    <w:rsid w:val="007C7E79"/>
    <w:rsid w:val="007D5D04"/>
    <w:rsid w:val="00814B05"/>
    <w:rsid w:val="0085164B"/>
    <w:rsid w:val="008620D0"/>
    <w:rsid w:val="00891D57"/>
    <w:rsid w:val="008D7DF5"/>
    <w:rsid w:val="008F1F55"/>
    <w:rsid w:val="00963872"/>
    <w:rsid w:val="00982C9D"/>
    <w:rsid w:val="009972A6"/>
    <w:rsid w:val="009A1A87"/>
    <w:rsid w:val="009E09AC"/>
    <w:rsid w:val="009E3F27"/>
    <w:rsid w:val="00A1442E"/>
    <w:rsid w:val="00A15A6E"/>
    <w:rsid w:val="00A735A6"/>
    <w:rsid w:val="00AB23B3"/>
    <w:rsid w:val="00AB7401"/>
    <w:rsid w:val="00AE67B0"/>
    <w:rsid w:val="00B032D7"/>
    <w:rsid w:val="00B11BBD"/>
    <w:rsid w:val="00B1634A"/>
    <w:rsid w:val="00B700FC"/>
    <w:rsid w:val="00C66EAB"/>
    <w:rsid w:val="00CB01FE"/>
    <w:rsid w:val="00D66BB0"/>
    <w:rsid w:val="00DD0523"/>
    <w:rsid w:val="00E25916"/>
    <w:rsid w:val="00EC3B1F"/>
    <w:rsid w:val="00ED7423"/>
    <w:rsid w:val="00EF3CDB"/>
    <w:rsid w:val="00F144BA"/>
    <w:rsid w:val="00F17B33"/>
    <w:rsid w:val="00F357FF"/>
    <w:rsid w:val="00F715E6"/>
    <w:rsid w:val="00FE6535"/>
    <w:rsid w:val="00FF51C6"/>
    <w:rsid w:val="00FF6B2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44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42E"/>
    <w:pPr>
      <w:widowControl w:val="0"/>
      <w:spacing w:line="240" w:lineRule="auto"/>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F17B33"/>
    <w:pPr>
      <w:tabs>
        <w:tab w:val="center" w:pos="4153"/>
        <w:tab w:val="right" w:pos="8306"/>
      </w:tabs>
      <w:snapToGrid w:val="0"/>
      <w:jc w:val="center"/>
    </w:pPr>
    <w:rPr>
      <w:sz w:val="18"/>
      <w:szCs w:val="18"/>
    </w:rPr>
  </w:style>
  <w:style w:type="character" w:customStyle="1" w:styleId="Char">
    <w:name w:val="页眉 Char"/>
    <w:basedOn w:val="a0"/>
    <w:link w:val="a3"/>
    <w:rsid w:val="00F17B33"/>
    <w:rPr>
      <w:rFonts w:ascii="Times New Roman" w:eastAsia="宋体" w:hAnsi="Times New Roman" w:cs="Times New Roman"/>
      <w:sz w:val="18"/>
      <w:szCs w:val="18"/>
    </w:rPr>
  </w:style>
  <w:style w:type="character" w:styleId="a4">
    <w:name w:val="Hyperlink"/>
    <w:rsid w:val="00A1442E"/>
    <w:rPr>
      <w:color w:val="0563C1"/>
      <w:u w:val="single"/>
    </w:rPr>
  </w:style>
  <w:style w:type="paragraph" w:styleId="a5">
    <w:name w:val="footer"/>
    <w:basedOn w:val="a"/>
    <w:link w:val="Char0"/>
    <w:uiPriority w:val="99"/>
    <w:semiHidden/>
    <w:unhideWhenUsed/>
    <w:rsid w:val="00770C5A"/>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770C5A"/>
    <w:rPr>
      <w:rFonts w:ascii="Times New Roman" w:eastAsia="宋体" w:hAnsi="Times New Roman" w:cs="Times New Roman"/>
      <w:sz w:val="18"/>
      <w:szCs w:val="18"/>
    </w:rPr>
  </w:style>
  <w:style w:type="paragraph" w:styleId="a6">
    <w:name w:val="List Paragraph"/>
    <w:basedOn w:val="a"/>
    <w:uiPriority w:val="34"/>
    <w:qFormat/>
    <w:rsid w:val="001343CE"/>
    <w:pPr>
      <w:ind w:firstLineChars="200" w:firstLine="420"/>
    </w:pPr>
  </w:style>
  <w:style w:type="paragraph" w:styleId="a7">
    <w:name w:val="Document Map"/>
    <w:basedOn w:val="a"/>
    <w:link w:val="Char1"/>
    <w:uiPriority w:val="99"/>
    <w:semiHidden/>
    <w:unhideWhenUsed/>
    <w:rsid w:val="000A0B26"/>
    <w:rPr>
      <w:rFonts w:ascii="宋体"/>
      <w:sz w:val="18"/>
      <w:szCs w:val="18"/>
    </w:rPr>
  </w:style>
  <w:style w:type="character" w:customStyle="1" w:styleId="Char1">
    <w:name w:val="文档结构图 Char"/>
    <w:basedOn w:val="a0"/>
    <w:link w:val="a7"/>
    <w:uiPriority w:val="99"/>
    <w:semiHidden/>
    <w:rsid w:val="000A0B26"/>
    <w:rPr>
      <w:rFonts w:ascii="宋体" w:eastAsia="宋体" w:hAnsi="Times New Roman" w:cs="Times New Roman"/>
      <w:sz w:val="18"/>
      <w:szCs w:val="18"/>
    </w:rPr>
  </w:style>
  <w:style w:type="paragraph" w:styleId="a8">
    <w:name w:val="Body Text Indent"/>
    <w:basedOn w:val="a"/>
    <w:link w:val="Char2"/>
    <w:unhideWhenUsed/>
    <w:rsid w:val="003A46E5"/>
    <w:pPr>
      <w:tabs>
        <w:tab w:val="left" w:pos="-720"/>
      </w:tabs>
      <w:suppressAutoHyphens/>
      <w:snapToGrid w:val="0"/>
      <w:ind w:left="2880" w:hanging="2880"/>
      <w:jc w:val="left"/>
    </w:pPr>
    <w:rPr>
      <w:rFonts w:ascii="Courier New" w:hAnsi="Courier New"/>
      <w:kern w:val="0"/>
      <w:sz w:val="24"/>
      <w:szCs w:val="20"/>
      <w:lang w:eastAsia="en-US"/>
    </w:rPr>
  </w:style>
  <w:style w:type="character" w:customStyle="1" w:styleId="Char2">
    <w:name w:val="正文文本缩进 Char"/>
    <w:basedOn w:val="a0"/>
    <w:link w:val="a8"/>
    <w:rsid w:val="003A46E5"/>
    <w:rPr>
      <w:rFonts w:ascii="Courier New" w:eastAsia="宋体" w:hAnsi="Courier New" w:cs="Times New Roman"/>
      <w:kern w:val="0"/>
      <w:sz w:val="24"/>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613</Words>
  <Characters>3500</Characters>
  <Application>Microsoft Office Word</Application>
  <DocSecurity>0</DocSecurity>
  <Lines>29</Lines>
  <Paragraphs>8</Paragraphs>
  <ScaleCrop>false</ScaleCrop>
  <Company>微软中国</Company>
  <LinksUpToDate>false</LinksUpToDate>
  <CharactersWithSpaces>4105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xxy</cp:lastModifiedBy>
  <cp:revision>3</cp:revision>
  <dcterms:created xsi:type="dcterms:W3CDTF">2017-11-13T06:46:00Z</dcterms:created>
  <dcterms:modified xsi:type="dcterms:W3CDTF">2017-11-24T09:28:00Z</dcterms:modified>
</cp:coreProperties>
</file>