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C87" w:rsidRPr="00EE60C5" w:rsidRDefault="00624ABB" w:rsidP="00EB7C87">
      <w:pPr>
        <w:spacing w:line="360" w:lineRule="auto"/>
        <w:ind w:firstLine="435"/>
        <w:jc w:val="center"/>
        <w:rPr>
          <w:rFonts w:ascii="宋体" w:hAnsi="宋体"/>
          <w:b/>
          <w:bCs/>
          <w:sz w:val="28"/>
          <w:szCs w:val="28"/>
        </w:rPr>
      </w:pPr>
      <w:r w:rsidRPr="00EE60C5">
        <w:rPr>
          <w:rFonts w:ascii="宋体" w:hAnsi="宋体" w:hint="eastAsia"/>
          <w:b/>
          <w:bCs/>
          <w:sz w:val="28"/>
          <w:szCs w:val="28"/>
        </w:rPr>
        <w:t>《无机材料物理性能</w:t>
      </w:r>
      <w:r w:rsidR="00294A04" w:rsidRPr="00EE60C5">
        <w:rPr>
          <w:rFonts w:ascii="宋体" w:hAnsi="宋体" w:hint="eastAsia"/>
          <w:b/>
          <w:bCs/>
          <w:sz w:val="28"/>
          <w:szCs w:val="28"/>
        </w:rPr>
        <w:t>与</w:t>
      </w:r>
      <w:r w:rsidRPr="00EE60C5">
        <w:rPr>
          <w:rFonts w:ascii="宋体" w:hAnsi="宋体" w:hint="eastAsia"/>
          <w:b/>
          <w:bCs/>
          <w:sz w:val="28"/>
          <w:szCs w:val="28"/>
        </w:rPr>
        <w:t>表征》</w:t>
      </w:r>
      <w:r w:rsidR="00EE60C5" w:rsidRPr="00EE60C5">
        <w:rPr>
          <w:rFonts w:ascii="宋体" w:hAnsi="宋体" w:hint="eastAsia"/>
          <w:b/>
          <w:bCs/>
          <w:sz w:val="28"/>
          <w:szCs w:val="28"/>
        </w:rPr>
        <w:t>教学大纲</w:t>
      </w:r>
    </w:p>
    <w:p w:rsidR="00B26EE0" w:rsidRPr="00B133B1" w:rsidRDefault="00B26EE0" w:rsidP="00117E62">
      <w:pPr>
        <w:pStyle w:val="a4"/>
        <w:numPr>
          <w:ilvl w:val="0"/>
          <w:numId w:val="6"/>
        </w:numPr>
        <w:spacing w:beforeLines="100" w:line="360" w:lineRule="auto"/>
        <w:ind w:firstLineChars="0"/>
        <w:jc w:val="left"/>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课程编号：</w:t>
      </w:r>
      <w:r w:rsidR="00300EE2">
        <w:rPr>
          <w:rFonts w:asciiTheme="minorEastAsia" w:hAnsiTheme="minorEastAsia" w:hint="eastAsia"/>
          <w:color w:val="000000" w:themeColor="text1"/>
          <w:szCs w:val="21"/>
        </w:rPr>
        <w:t>100091217</w:t>
      </w:r>
      <w:bookmarkStart w:id="0" w:name="_GoBack"/>
      <w:bookmarkEnd w:id="0"/>
    </w:p>
    <w:p w:rsidR="00B26EE0" w:rsidRPr="00B133B1" w:rsidRDefault="00B26EE0" w:rsidP="00B26EE0">
      <w:pPr>
        <w:pStyle w:val="a4"/>
        <w:numPr>
          <w:ilvl w:val="0"/>
          <w:numId w:val="6"/>
        </w:numPr>
        <w:spacing w:line="360" w:lineRule="auto"/>
        <w:ind w:firstLineChars="0"/>
        <w:jc w:val="left"/>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课程名称：材料科学基础</w:t>
      </w:r>
    </w:p>
    <w:p w:rsidR="00B26EE0" w:rsidRPr="00B133B1" w:rsidRDefault="00B26EE0" w:rsidP="00B26EE0">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高等教育层次：本科</w:t>
      </w:r>
    </w:p>
    <w:p w:rsidR="00B26EE0" w:rsidRPr="00B133B1" w:rsidRDefault="00B26EE0" w:rsidP="00B26EE0">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课程在培养方案中的地位：</w:t>
      </w:r>
    </w:p>
    <w:p w:rsidR="00B26EE0" w:rsidRPr="00B133B1" w:rsidRDefault="00B26EE0" w:rsidP="00E55D4B">
      <w:pPr>
        <w:spacing w:line="300" w:lineRule="auto"/>
        <w:ind w:left="360"/>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课程性质：必修</w:t>
      </w:r>
    </w:p>
    <w:p w:rsidR="00B26EE0" w:rsidRPr="00B133B1" w:rsidRDefault="00B26EE0" w:rsidP="00E55D4B">
      <w:pPr>
        <w:spacing w:line="300" w:lineRule="auto"/>
        <w:ind w:left="357"/>
        <w:rPr>
          <w:rFonts w:asciiTheme="minorEastAsia" w:hAnsiTheme="minorEastAsia"/>
          <w:color w:val="000000" w:themeColor="text1"/>
          <w:szCs w:val="21"/>
        </w:rPr>
      </w:pPr>
      <w:r w:rsidRPr="00B133B1">
        <w:rPr>
          <w:rFonts w:asciiTheme="minorEastAsia" w:hAnsiTheme="minorEastAsia" w:hint="eastAsia"/>
          <w:color w:val="000000" w:themeColor="text1"/>
          <w:szCs w:val="21"/>
        </w:rPr>
        <w:t>对应于材料化学专业；属于：BZ专业课程基本模块</w:t>
      </w:r>
    </w:p>
    <w:p w:rsidR="00B26EE0" w:rsidRPr="00B133B1" w:rsidRDefault="00B26EE0" w:rsidP="00B26EE0">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开课学年及学期 非强制</w:t>
      </w:r>
    </w:p>
    <w:p w:rsidR="00B26EE0" w:rsidRPr="00B133B1" w:rsidRDefault="00B26EE0" w:rsidP="00B26EE0">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 xml:space="preserve">先修课程（a必须先修且考试通过的课程，b必须先修过的课程，c 建议先修的课程） </w:t>
      </w:r>
    </w:p>
    <w:p w:rsidR="00B26EE0" w:rsidRPr="00B133B1" w:rsidRDefault="00B26EE0" w:rsidP="00E55D4B">
      <w:pPr>
        <w:spacing w:line="300" w:lineRule="auto"/>
        <w:ind w:firstLineChars="650" w:firstLine="1365"/>
        <w:rPr>
          <w:rFonts w:asciiTheme="minorEastAsia" w:hAnsiTheme="minorEastAsia"/>
          <w:color w:val="000000" w:themeColor="text1"/>
          <w:szCs w:val="21"/>
        </w:rPr>
      </w:pPr>
      <w:r w:rsidRPr="00B133B1">
        <w:rPr>
          <w:rFonts w:asciiTheme="minorEastAsia" w:hAnsiTheme="minorEastAsia" w:hint="eastAsia"/>
          <w:color w:val="000000" w:themeColor="text1"/>
          <w:szCs w:val="21"/>
        </w:rPr>
        <w:t>a材料科学基础，b 大学物理，c材料物理</w:t>
      </w:r>
    </w:p>
    <w:p w:rsidR="00B26EE0" w:rsidRPr="00B133B1" w:rsidRDefault="00B26EE0" w:rsidP="00B26EE0">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 xml:space="preserve">课程总学分：3.0，总学时: 48； </w:t>
      </w:r>
    </w:p>
    <w:p w:rsidR="00B26EE0" w:rsidRPr="00B133B1" w:rsidRDefault="00B26EE0" w:rsidP="00B26EE0">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课程教学形式：0普通课程</w:t>
      </w:r>
    </w:p>
    <w:p w:rsidR="00B26EE0" w:rsidRPr="00B133B1" w:rsidRDefault="00B26EE0" w:rsidP="00B26EE0">
      <w:pPr>
        <w:pStyle w:val="a4"/>
        <w:numPr>
          <w:ilvl w:val="0"/>
          <w:numId w:val="6"/>
        </w:numPr>
        <w:spacing w:line="300" w:lineRule="auto"/>
        <w:ind w:firstLineChars="0"/>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课程教学目标与教学效果评价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3"/>
        <w:gridCol w:w="1565"/>
        <w:gridCol w:w="1556"/>
        <w:gridCol w:w="1629"/>
        <w:gridCol w:w="1629"/>
      </w:tblGrid>
      <w:tr w:rsidR="00B133B1" w:rsidRPr="00B133B1" w:rsidTr="00E55D4B">
        <w:trPr>
          <w:trHeight w:val="1151"/>
        </w:trPr>
        <w:tc>
          <w:tcPr>
            <w:tcW w:w="3544" w:type="dxa"/>
            <w:vMerge w:val="restart"/>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课程教学目标（给出知识能力素养各方面的的具体教学结果）(必填)</w:t>
            </w:r>
          </w:p>
        </w:tc>
        <w:tc>
          <w:tcPr>
            <w:tcW w:w="9747" w:type="dxa"/>
            <w:gridSpan w:val="4"/>
            <w:shd w:val="clear" w:color="auto" w:fill="auto"/>
            <w:vAlign w:val="center"/>
          </w:tcPr>
          <w:p w:rsidR="00EE60C5" w:rsidRPr="00B133B1" w:rsidRDefault="00EE60C5" w:rsidP="00E55D4B">
            <w:pPr>
              <w:spacing w:line="300" w:lineRule="auto"/>
              <w:jc w:val="center"/>
              <w:rPr>
                <w:rFonts w:asciiTheme="minorEastAsia" w:hAnsiTheme="minorEastAsia"/>
                <w:color w:val="000000" w:themeColor="text1"/>
                <w:szCs w:val="21"/>
              </w:rPr>
            </w:pPr>
            <w:r w:rsidRPr="00B133B1">
              <w:rPr>
                <w:rFonts w:asciiTheme="minorEastAsia" w:hAnsiTheme="minorEastAsia" w:hint="eastAsia"/>
                <w:color w:val="000000" w:themeColor="text1"/>
                <w:szCs w:val="21"/>
              </w:rPr>
              <w:t>教学效果评价</w:t>
            </w:r>
          </w:p>
        </w:tc>
      </w:tr>
      <w:tr w:rsidR="00B133B1" w:rsidRPr="00B133B1" w:rsidTr="00E55D4B">
        <w:trPr>
          <w:trHeight w:val="572"/>
        </w:trPr>
        <w:tc>
          <w:tcPr>
            <w:tcW w:w="3544" w:type="dxa"/>
            <w:vMerge/>
            <w:shd w:val="clear" w:color="auto" w:fill="auto"/>
          </w:tcPr>
          <w:p w:rsidR="00EE60C5" w:rsidRPr="00B133B1" w:rsidRDefault="00EE60C5" w:rsidP="00E55D4B">
            <w:pPr>
              <w:spacing w:line="300" w:lineRule="auto"/>
              <w:rPr>
                <w:rFonts w:asciiTheme="minorEastAsia" w:hAnsiTheme="minorEastAsia"/>
                <w:color w:val="000000" w:themeColor="text1"/>
                <w:szCs w:val="21"/>
              </w:rPr>
            </w:pPr>
          </w:p>
        </w:tc>
        <w:tc>
          <w:tcPr>
            <w:tcW w:w="2234" w:type="dxa"/>
            <w:shd w:val="clear" w:color="auto" w:fill="auto"/>
            <w:vAlign w:val="center"/>
          </w:tcPr>
          <w:p w:rsidR="00EE60C5" w:rsidRPr="00B133B1" w:rsidRDefault="00EE60C5" w:rsidP="00E55D4B">
            <w:pPr>
              <w:spacing w:line="300" w:lineRule="auto"/>
              <w:jc w:val="center"/>
              <w:rPr>
                <w:rFonts w:asciiTheme="minorEastAsia" w:hAnsiTheme="minorEastAsia"/>
                <w:color w:val="000000" w:themeColor="text1"/>
                <w:szCs w:val="21"/>
              </w:rPr>
            </w:pPr>
            <w:r w:rsidRPr="00B133B1">
              <w:rPr>
                <w:rFonts w:asciiTheme="minorEastAsia" w:hAnsiTheme="minorEastAsia" w:hint="eastAsia"/>
                <w:color w:val="000000" w:themeColor="text1"/>
                <w:szCs w:val="21"/>
              </w:rPr>
              <w:t>不及格</w:t>
            </w:r>
          </w:p>
        </w:tc>
        <w:tc>
          <w:tcPr>
            <w:tcW w:w="2410" w:type="dxa"/>
            <w:shd w:val="clear" w:color="auto" w:fill="auto"/>
            <w:vAlign w:val="center"/>
          </w:tcPr>
          <w:p w:rsidR="00EE60C5" w:rsidRPr="00B133B1" w:rsidRDefault="00EE60C5" w:rsidP="00E55D4B">
            <w:pPr>
              <w:spacing w:line="300" w:lineRule="auto"/>
              <w:jc w:val="center"/>
              <w:rPr>
                <w:rFonts w:asciiTheme="minorEastAsia" w:hAnsiTheme="minorEastAsia"/>
                <w:color w:val="000000" w:themeColor="text1"/>
                <w:szCs w:val="21"/>
              </w:rPr>
            </w:pPr>
            <w:r w:rsidRPr="00B133B1">
              <w:rPr>
                <w:rFonts w:asciiTheme="minorEastAsia" w:hAnsiTheme="minorEastAsia" w:hint="eastAsia"/>
                <w:color w:val="000000" w:themeColor="text1"/>
                <w:szCs w:val="21"/>
              </w:rPr>
              <w:t>及格，中</w:t>
            </w:r>
          </w:p>
        </w:tc>
        <w:tc>
          <w:tcPr>
            <w:tcW w:w="2552" w:type="dxa"/>
            <w:shd w:val="clear" w:color="auto" w:fill="auto"/>
            <w:vAlign w:val="center"/>
          </w:tcPr>
          <w:p w:rsidR="00EE60C5" w:rsidRPr="00B133B1" w:rsidRDefault="00EE60C5" w:rsidP="00E55D4B">
            <w:pPr>
              <w:spacing w:line="300" w:lineRule="auto"/>
              <w:jc w:val="center"/>
              <w:rPr>
                <w:rFonts w:asciiTheme="minorEastAsia" w:hAnsiTheme="minorEastAsia"/>
                <w:color w:val="000000" w:themeColor="text1"/>
                <w:szCs w:val="21"/>
              </w:rPr>
            </w:pPr>
            <w:r w:rsidRPr="00B133B1">
              <w:rPr>
                <w:rFonts w:asciiTheme="minorEastAsia" w:hAnsiTheme="minorEastAsia" w:hint="eastAsia"/>
                <w:color w:val="000000" w:themeColor="text1"/>
                <w:szCs w:val="21"/>
              </w:rPr>
              <w:t>良</w:t>
            </w:r>
          </w:p>
        </w:tc>
        <w:tc>
          <w:tcPr>
            <w:tcW w:w="2551" w:type="dxa"/>
            <w:shd w:val="clear" w:color="auto" w:fill="auto"/>
            <w:vAlign w:val="center"/>
          </w:tcPr>
          <w:p w:rsidR="00EE60C5" w:rsidRPr="00B133B1" w:rsidRDefault="00EE60C5" w:rsidP="00E55D4B">
            <w:pPr>
              <w:spacing w:line="300" w:lineRule="auto"/>
              <w:jc w:val="center"/>
              <w:rPr>
                <w:rFonts w:asciiTheme="minorEastAsia" w:hAnsiTheme="minorEastAsia"/>
                <w:color w:val="000000" w:themeColor="text1"/>
                <w:szCs w:val="21"/>
              </w:rPr>
            </w:pPr>
            <w:r w:rsidRPr="00B133B1">
              <w:rPr>
                <w:rFonts w:asciiTheme="minorEastAsia" w:hAnsiTheme="minorEastAsia" w:hint="eastAsia"/>
                <w:color w:val="000000" w:themeColor="text1"/>
                <w:szCs w:val="21"/>
              </w:rPr>
              <w:t>优</w:t>
            </w:r>
          </w:p>
        </w:tc>
      </w:tr>
      <w:tr w:rsidR="00B133B1" w:rsidRPr="00B133B1" w:rsidTr="00E55D4B">
        <w:trPr>
          <w:trHeight w:val="771"/>
        </w:trPr>
        <w:tc>
          <w:tcPr>
            <w:tcW w:w="3544" w:type="dxa"/>
            <w:shd w:val="clear" w:color="auto" w:fill="auto"/>
          </w:tcPr>
          <w:p w:rsidR="00EE60C5" w:rsidRPr="00B133B1" w:rsidRDefault="00EE60C5" w:rsidP="00B26EE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1.知悉和理解</w:t>
            </w:r>
            <w:r w:rsidR="00B26EE0" w:rsidRPr="00B133B1">
              <w:rPr>
                <w:rFonts w:asciiTheme="minorEastAsia" w:hAnsiTheme="minorEastAsia" w:hint="eastAsia"/>
                <w:color w:val="000000" w:themeColor="text1"/>
                <w:szCs w:val="21"/>
              </w:rPr>
              <w:t>晶体学基础知识，X射线衍射技术，能带理论基本概念</w:t>
            </w:r>
            <w:r w:rsidRPr="00B133B1">
              <w:rPr>
                <w:rFonts w:asciiTheme="minorEastAsia" w:hAnsiTheme="minorEastAsia" w:hint="eastAsia"/>
                <w:color w:val="000000" w:themeColor="text1"/>
                <w:szCs w:val="21"/>
              </w:rPr>
              <w:t>；</w:t>
            </w:r>
            <w:r w:rsidR="00B26EE0" w:rsidRPr="00B133B1">
              <w:rPr>
                <w:rFonts w:asciiTheme="minorEastAsia" w:hAnsiTheme="minorEastAsia" w:hint="eastAsia"/>
                <w:color w:val="000000" w:themeColor="text1"/>
                <w:szCs w:val="21"/>
              </w:rPr>
              <w:t>掌握</w:t>
            </w:r>
            <w:r w:rsidR="00E266C3" w:rsidRPr="00B133B1">
              <w:rPr>
                <w:rFonts w:asciiTheme="minorEastAsia" w:hAnsiTheme="minorEastAsia" w:hint="eastAsia"/>
                <w:color w:val="000000" w:themeColor="text1"/>
                <w:szCs w:val="21"/>
              </w:rPr>
              <w:t>利用</w:t>
            </w:r>
            <w:r w:rsidR="00B26EE0" w:rsidRPr="00B133B1">
              <w:rPr>
                <w:rFonts w:asciiTheme="minorEastAsia" w:hAnsiTheme="minorEastAsia" w:hint="eastAsia"/>
                <w:color w:val="000000" w:themeColor="text1"/>
                <w:szCs w:val="21"/>
              </w:rPr>
              <w:t>X射线衍射技术</w:t>
            </w:r>
            <w:r w:rsidR="00E266C3" w:rsidRPr="00B133B1">
              <w:rPr>
                <w:rFonts w:asciiTheme="minorEastAsia" w:hAnsiTheme="minorEastAsia" w:hint="eastAsia"/>
                <w:color w:val="000000" w:themeColor="text1"/>
                <w:szCs w:val="21"/>
              </w:rPr>
              <w:t>分析材料的相组成的原理和方法。</w:t>
            </w:r>
          </w:p>
          <w:p w:rsidR="00EE60C5" w:rsidRPr="00B133B1" w:rsidRDefault="00EE60C5" w:rsidP="00E55D4B">
            <w:pPr>
              <w:spacing w:line="300" w:lineRule="auto"/>
              <w:rPr>
                <w:rFonts w:asciiTheme="minorEastAsia" w:hAnsiTheme="minorEastAsia"/>
                <w:color w:val="000000" w:themeColor="text1"/>
                <w:szCs w:val="21"/>
              </w:rPr>
            </w:pPr>
          </w:p>
        </w:tc>
        <w:tc>
          <w:tcPr>
            <w:tcW w:w="2234" w:type="dxa"/>
            <w:shd w:val="clear" w:color="auto" w:fill="auto"/>
          </w:tcPr>
          <w:p w:rsidR="00EE60C5" w:rsidRPr="00B133B1" w:rsidRDefault="00EE60C5" w:rsidP="00B6529A">
            <w:pPr>
              <w:numPr>
                <w:ilvl w:val="0"/>
                <w:numId w:val="3"/>
              </w:numPr>
              <w:tabs>
                <w:tab w:val="clear" w:pos="360"/>
                <w:tab w:val="num" w:pos="0"/>
              </w:tabs>
              <w:spacing w:line="300" w:lineRule="auto"/>
              <w:ind w:left="0" w:firstLine="0"/>
              <w:rPr>
                <w:rFonts w:asciiTheme="minorEastAsia" w:hAnsiTheme="minorEastAsia"/>
                <w:color w:val="000000" w:themeColor="text1"/>
                <w:szCs w:val="21"/>
              </w:rPr>
            </w:pPr>
            <w:r w:rsidRPr="00B133B1">
              <w:rPr>
                <w:rFonts w:asciiTheme="minorEastAsia" w:hAnsiTheme="minorEastAsia" w:hint="eastAsia"/>
                <w:color w:val="000000" w:themeColor="text1"/>
                <w:szCs w:val="21"/>
              </w:rPr>
              <w:t>完全不知道，</w:t>
            </w:r>
          </w:p>
          <w:p w:rsidR="00EE60C5" w:rsidRPr="00B133B1" w:rsidRDefault="00EE60C5" w:rsidP="00B6529A">
            <w:pPr>
              <w:numPr>
                <w:ilvl w:val="0"/>
                <w:numId w:val="3"/>
              </w:numPr>
              <w:tabs>
                <w:tab w:val="clear" w:pos="360"/>
                <w:tab w:val="num" w:pos="0"/>
              </w:tabs>
              <w:spacing w:line="300" w:lineRule="auto"/>
              <w:ind w:left="0" w:firstLine="0"/>
              <w:rPr>
                <w:rFonts w:asciiTheme="minorEastAsia" w:hAnsiTheme="minorEastAsia"/>
                <w:color w:val="000000" w:themeColor="text1"/>
                <w:szCs w:val="21"/>
              </w:rPr>
            </w:pPr>
            <w:r w:rsidRPr="00B133B1">
              <w:rPr>
                <w:rFonts w:asciiTheme="minorEastAsia" w:hAnsiTheme="minorEastAsia" w:hint="eastAsia"/>
                <w:color w:val="000000" w:themeColor="text1"/>
                <w:szCs w:val="21"/>
              </w:rPr>
              <w:t>对</w:t>
            </w:r>
            <w:r w:rsidR="00B6529A" w:rsidRPr="00B133B1">
              <w:rPr>
                <w:rFonts w:asciiTheme="minorEastAsia" w:hAnsiTheme="minorEastAsia" w:hint="eastAsia"/>
                <w:color w:val="000000" w:themeColor="text1"/>
                <w:szCs w:val="21"/>
              </w:rPr>
              <w:t>晶体学基础知识，X射线衍射技术，能带理论基本概念</w:t>
            </w:r>
            <w:r w:rsidRPr="00B133B1">
              <w:rPr>
                <w:rFonts w:asciiTheme="minorEastAsia" w:hAnsiTheme="minorEastAsia" w:hint="eastAsia"/>
                <w:color w:val="000000" w:themeColor="text1"/>
                <w:szCs w:val="21"/>
              </w:rPr>
              <w:t>，有碎片化的理解</w:t>
            </w:r>
            <w:r w:rsidR="00C84AD8" w:rsidRPr="00B133B1">
              <w:rPr>
                <w:rFonts w:asciiTheme="minorEastAsia" w:hAnsiTheme="minorEastAsia" w:hint="eastAsia"/>
                <w:color w:val="000000" w:themeColor="text1"/>
                <w:szCs w:val="21"/>
              </w:rPr>
              <w:t>。</w:t>
            </w:r>
          </w:p>
          <w:p w:rsidR="00EE60C5" w:rsidRPr="00B133B1" w:rsidRDefault="00EE60C5" w:rsidP="00B6529A">
            <w:pPr>
              <w:tabs>
                <w:tab w:val="num" w:pos="0"/>
              </w:tabs>
              <w:spacing w:line="300" w:lineRule="auto"/>
              <w:rPr>
                <w:rFonts w:asciiTheme="minorEastAsia" w:hAnsiTheme="minorEastAsia"/>
                <w:color w:val="000000" w:themeColor="text1"/>
                <w:szCs w:val="21"/>
              </w:rPr>
            </w:pPr>
          </w:p>
        </w:tc>
        <w:tc>
          <w:tcPr>
            <w:tcW w:w="2410" w:type="dxa"/>
            <w:shd w:val="clear" w:color="auto" w:fill="auto"/>
          </w:tcPr>
          <w:p w:rsidR="00EE60C5" w:rsidRPr="00B133B1" w:rsidRDefault="00EE60C5" w:rsidP="00667826">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1.对</w:t>
            </w:r>
            <w:r w:rsidR="00B6529A" w:rsidRPr="00B133B1">
              <w:rPr>
                <w:rFonts w:asciiTheme="minorEastAsia" w:hAnsiTheme="minorEastAsia" w:hint="eastAsia"/>
                <w:color w:val="000000" w:themeColor="text1"/>
                <w:szCs w:val="21"/>
              </w:rPr>
              <w:t>晶体学基础知识，X射线衍射技术，能带理论基本概念</w:t>
            </w:r>
            <w:r w:rsidRPr="00B133B1">
              <w:rPr>
                <w:rFonts w:asciiTheme="minorEastAsia" w:hAnsiTheme="minorEastAsia" w:hint="eastAsia"/>
                <w:color w:val="000000" w:themeColor="text1"/>
                <w:szCs w:val="21"/>
              </w:rPr>
              <w:t>能理解，但不完整</w:t>
            </w:r>
            <w:r w:rsidR="00B6529A" w:rsidRPr="00B133B1">
              <w:rPr>
                <w:rFonts w:asciiTheme="minorEastAsia" w:hAnsiTheme="minorEastAsia" w:hint="eastAsia"/>
                <w:color w:val="000000" w:themeColor="text1"/>
                <w:szCs w:val="21"/>
              </w:rPr>
              <w:t>。了解材料的X射线衍射物相分析方法。</w:t>
            </w:r>
          </w:p>
        </w:tc>
        <w:tc>
          <w:tcPr>
            <w:tcW w:w="2552" w:type="dxa"/>
            <w:shd w:val="clear" w:color="auto" w:fill="auto"/>
          </w:tcPr>
          <w:p w:rsidR="00EE60C5" w:rsidRPr="00B133B1" w:rsidRDefault="00EE60C5" w:rsidP="00667826">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1.对</w:t>
            </w:r>
            <w:r w:rsidR="00B6529A" w:rsidRPr="00B133B1">
              <w:rPr>
                <w:rFonts w:asciiTheme="minorEastAsia" w:hAnsiTheme="minorEastAsia" w:hint="eastAsia"/>
                <w:color w:val="000000" w:themeColor="text1"/>
                <w:szCs w:val="21"/>
              </w:rPr>
              <w:t>晶体学基础知识，X射线衍射技术，能带理论基本概念</w:t>
            </w:r>
            <w:r w:rsidRPr="00B133B1">
              <w:rPr>
                <w:rFonts w:asciiTheme="minorEastAsia" w:hAnsiTheme="minorEastAsia" w:hint="eastAsia"/>
                <w:color w:val="000000" w:themeColor="text1"/>
                <w:szCs w:val="21"/>
              </w:rPr>
              <w:t>能完整理解，但不系统，存在断点。</w:t>
            </w:r>
            <w:r w:rsidR="00B6529A" w:rsidRPr="00B133B1">
              <w:rPr>
                <w:rFonts w:asciiTheme="minorEastAsia" w:hAnsiTheme="minorEastAsia" w:hint="eastAsia"/>
                <w:color w:val="000000" w:themeColor="text1"/>
                <w:szCs w:val="21"/>
              </w:rPr>
              <w:t>了解材料的X射线衍射物相分析方法。</w:t>
            </w:r>
          </w:p>
        </w:tc>
        <w:tc>
          <w:tcPr>
            <w:tcW w:w="2551"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1.对</w:t>
            </w:r>
            <w:r w:rsidR="00B6529A" w:rsidRPr="00B133B1">
              <w:rPr>
                <w:rFonts w:asciiTheme="minorEastAsia" w:hAnsiTheme="minorEastAsia" w:hint="eastAsia"/>
                <w:color w:val="000000" w:themeColor="text1"/>
                <w:szCs w:val="21"/>
              </w:rPr>
              <w:t>晶体学基础知识，X射线衍射技术，能带理论基本概念</w:t>
            </w:r>
            <w:r w:rsidRPr="00B133B1">
              <w:rPr>
                <w:rFonts w:asciiTheme="minorEastAsia" w:hAnsiTheme="minorEastAsia" w:hint="eastAsia"/>
                <w:color w:val="000000" w:themeColor="text1"/>
                <w:szCs w:val="21"/>
              </w:rPr>
              <w:t>能完整系统地理解</w:t>
            </w:r>
            <w:r w:rsidR="00B6529A" w:rsidRPr="00B133B1">
              <w:rPr>
                <w:rFonts w:asciiTheme="minorEastAsia" w:hAnsiTheme="minorEastAsia" w:hint="eastAsia"/>
                <w:color w:val="000000" w:themeColor="text1"/>
                <w:szCs w:val="21"/>
              </w:rPr>
              <w:t>。掌握材料的X射线衍射物相分析方法。</w:t>
            </w:r>
          </w:p>
          <w:p w:rsidR="00EE60C5" w:rsidRPr="00B133B1" w:rsidRDefault="00EE60C5" w:rsidP="00E55D4B">
            <w:pPr>
              <w:spacing w:line="300" w:lineRule="auto"/>
              <w:rPr>
                <w:rFonts w:asciiTheme="minorEastAsia" w:hAnsiTheme="minorEastAsia"/>
                <w:color w:val="000000" w:themeColor="text1"/>
                <w:szCs w:val="21"/>
              </w:rPr>
            </w:pPr>
          </w:p>
        </w:tc>
      </w:tr>
      <w:tr w:rsidR="00B133B1" w:rsidRPr="00B133B1" w:rsidTr="00E55D4B">
        <w:trPr>
          <w:trHeight w:val="550"/>
        </w:trPr>
        <w:tc>
          <w:tcPr>
            <w:tcW w:w="3544" w:type="dxa"/>
            <w:shd w:val="clear" w:color="auto" w:fill="auto"/>
          </w:tcPr>
          <w:p w:rsidR="00EE60C5" w:rsidRPr="00B133B1" w:rsidRDefault="00EE60C5" w:rsidP="00E266C3">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2. 知悉和理解</w:t>
            </w:r>
            <w:r w:rsidR="00E266C3" w:rsidRPr="00B133B1">
              <w:rPr>
                <w:rFonts w:asciiTheme="minorEastAsia" w:hAnsiTheme="minorEastAsia" w:hint="eastAsia"/>
                <w:color w:val="000000" w:themeColor="text1"/>
                <w:szCs w:val="21"/>
              </w:rPr>
              <w:t>导体、半导体和绝缘体能带结构，金属导电行为</w:t>
            </w:r>
            <w:r w:rsidR="00107417" w:rsidRPr="00B133B1">
              <w:rPr>
                <w:rFonts w:asciiTheme="minorEastAsia" w:hAnsiTheme="minorEastAsia" w:hint="eastAsia"/>
                <w:color w:val="000000" w:themeColor="text1"/>
                <w:szCs w:val="21"/>
              </w:rPr>
              <w:t>、</w:t>
            </w:r>
            <w:r w:rsidR="00E266C3" w:rsidRPr="00B133B1">
              <w:rPr>
                <w:rFonts w:asciiTheme="minorEastAsia" w:hAnsiTheme="minorEastAsia" w:hint="eastAsia"/>
                <w:color w:val="000000" w:themeColor="text1"/>
                <w:szCs w:val="21"/>
              </w:rPr>
              <w:t>半导体光电、电光、热电效应等基本原理</w:t>
            </w:r>
            <w:r w:rsidR="00107417" w:rsidRPr="00B133B1">
              <w:rPr>
                <w:rFonts w:asciiTheme="minorEastAsia" w:hAnsiTheme="minorEastAsia" w:hint="eastAsia"/>
                <w:color w:val="000000" w:themeColor="text1"/>
                <w:szCs w:val="21"/>
              </w:rPr>
              <w:t>，</w:t>
            </w:r>
            <w:r w:rsidR="00E266C3" w:rsidRPr="00B133B1">
              <w:rPr>
                <w:rFonts w:asciiTheme="minorEastAsia" w:hAnsiTheme="minorEastAsia" w:hint="eastAsia"/>
                <w:color w:val="000000" w:themeColor="text1"/>
                <w:szCs w:val="21"/>
              </w:rPr>
              <w:t>离子导电理论</w:t>
            </w:r>
            <w:r w:rsidR="00107417" w:rsidRPr="00B133B1">
              <w:rPr>
                <w:rFonts w:asciiTheme="minorEastAsia" w:hAnsiTheme="minorEastAsia" w:hint="eastAsia"/>
                <w:color w:val="000000" w:themeColor="text1"/>
                <w:szCs w:val="21"/>
              </w:rPr>
              <w:t>，超导原理</w:t>
            </w:r>
            <w:r w:rsidR="00E266C3" w:rsidRPr="00B133B1">
              <w:rPr>
                <w:rFonts w:asciiTheme="minorEastAsia" w:hAnsiTheme="minorEastAsia" w:hint="eastAsia"/>
                <w:color w:val="000000" w:themeColor="text1"/>
                <w:szCs w:val="21"/>
              </w:rPr>
              <w:t>；熟悉各种</w:t>
            </w:r>
            <w:r w:rsidR="00E266C3" w:rsidRPr="00B133B1">
              <w:rPr>
                <w:rFonts w:asciiTheme="minorEastAsia" w:hAnsiTheme="minorEastAsia" w:hint="eastAsia"/>
                <w:color w:val="000000" w:themeColor="text1"/>
                <w:szCs w:val="21"/>
              </w:rPr>
              <w:lastRenderedPageBreak/>
              <w:t>导电材料、电阻元件、高温加热元件及各种半导体器件的工作原理与应用领域</w:t>
            </w:r>
            <w:r w:rsidR="00107417" w:rsidRPr="00B133B1">
              <w:rPr>
                <w:rFonts w:asciiTheme="minorEastAsia" w:hAnsiTheme="minorEastAsia" w:hint="eastAsia"/>
                <w:color w:val="000000" w:themeColor="text1"/>
                <w:szCs w:val="21"/>
              </w:rPr>
              <w:t>；了解</w:t>
            </w:r>
            <w:r w:rsidR="00A2167E" w:rsidRPr="00B133B1">
              <w:rPr>
                <w:rFonts w:asciiTheme="minorEastAsia" w:hAnsiTheme="minorEastAsia" w:hint="eastAsia"/>
                <w:color w:val="000000" w:themeColor="text1"/>
                <w:szCs w:val="21"/>
              </w:rPr>
              <w:t>热敏电阻性能测试</w:t>
            </w:r>
            <w:r w:rsidR="00107417" w:rsidRPr="00B133B1">
              <w:rPr>
                <w:rFonts w:asciiTheme="minorEastAsia" w:hAnsiTheme="minorEastAsia" w:hint="eastAsia"/>
                <w:color w:val="000000" w:themeColor="text1"/>
                <w:szCs w:val="21"/>
              </w:rPr>
              <w:t>方法。</w:t>
            </w:r>
            <w:r w:rsidR="00890D65" w:rsidRPr="00B133B1">
              <w:rPr>
                <w:rFonts w:asciiTheme="minorEastAsia" w:hAnsiTheme="minorEastAsia" w:hint="eastAsia"/>
                <w:color w:val="000000" w:themeColor="text1"/>
                <w:szCs w:val="21"/>
              </w:rPr>
              <w:t>具备根据不同应用需求选择合适的电功能材料的能力。</w:t>
            </w:r>
          </w:p>
          <w:p w:rsidR="00EE60C5" w:rsidRPr="00B133B1" w:rsidRDefault="00EE60C5" w:rsidP="00E55D4B">
            <w:pPr>
              <w:spacing w:line="300" w:lineRule="auto"/>
              <w:rPr>
                <w:rFonts w:asciiTheme="minorEastAsia" w:hAnsiTheme="minorEastAsia"/>
                <w:color w:val="000000" w:themeColor="text1"/>
                <w:szCs w:val="21"/>
              </w:rPr>
            </w:pPr>
          </w:p>
        </w:tc>
        <w:tc>
          <w:tcPr>
            <w:tcW w:w="2234" w:type="dxa"/>
            <w:shd w:val="clear" w:color="auto" w:fill="auto"/>
          </w:tcPr>
          <w:p w:rsidR="00EE60C5" w:rsidRPr="00B133B1" w:rsidRDefault="00EE60C5" w:rsidP="00B6529A">
            <w:pPr>
              <w:numPr>
                <w:ilvl w:val="0"/>
                <w:numId w:val="2"/>
              </w:numPr>
              <w:tabs>
                <w:tab w:val="clear" w:pos="360"/>
                <w:tab w:val="num" w:pos="0"/>
              </w:tabs>
              <w:spacing w:line="300" w:lineRule="auto"/>
              <w:ind w:left="0" w:firstLine="0"/>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完全不知道，</w:t>
            </w:r>
          </w:p>
          <w:p w:rsidR="00EE60C5" w:rsidRPr="00B133B1" w:rsidRDefault="00EE60C5" w:rsidP="00EF2B06">
            <w:pPr>
              <w:numPr>
                <w:ilvl w:val="0"/>
                <w:numId w:val="2"/>
              </w:numPr>
              <w:tabs>
                <w:tab w:val="clear" w:pos="360"/>
                <w:tab w:val="num" w:pos="0"/>
              </w:tabs>
              <w:spacing w:line="300" w:lineRule="auto"/>
              <w:ind w:left="0" w:firstLine="0"/>
              <w:rPr>
                <w:rFonts w:asciiTheme="minorEastAsia" w:hAnsiTheme="minorEastAsia"/>
                <w:color w:val="000000" w:themeColor="text1"/>
                <w:szCs w:val="21"/>
              </w:rPr>
            </w:pPr>
            <w:r w:rsidRPr="00B133B1">
              <w:rPr>
                <w:rFonts w:asciiTheme="minorEastAsia" w:hAnsiTheme="minorEastAsia" w:hint="eastAsia"/>
                <w:color w:val="000000" w:themeColor="text1"/>
                <w:szCs w:val="21"/>
              </w:rPr>
              <w:t>对</w:t>
            </w:r>
            <w:r w:rsidR="00B6529A" w:rsidRPr="00B133B1">
              <w:rPr>
                <w:rFonts w:asciiTheme="minorEastAsia" w:hAnsiTheme="minorEastAsia" w:hint="eastAsia"/>
                <w:color w:val="000000" w:themeColor="text1"/>
                <w:szCs w:val="21"/>
              </w:rPr>
              <w:t>导体、半导体和绝缘体能带结构，金属导电行为、半导体光</w:t>
            </w:r>
            <w:r w:rsidR="00B6529A" w:rsidRPr="00B133B1">
              <w:rPr>
                <w:rFonts w:asciiTheme="minorEastAsia" w:hAnsiTheme="minorEastAsia" w:hint="eastAsia"/>
                <w:color w:val="000000" w:themeColor="text1"/>
                <w:szCs w:val="21"/>
              </w:rPr>
              <w:lastRenderedPageBreak/>
              <w:t>电、电光、热电效应等基本原理，离子导电理论，超导原理；各种导电材料、电阻元件、高温加热元件及各种半导体器件的工作原理与应用领域</w:t>
            </w:r>
            <w:r w:rsidRPr="00B133B1">
              <w:rPr>
                <w:rFonts w:asciiTheme="minorEastAsia" w:hAnsiTheme="minorEastAsia" w:hint="eastAsia"/>
                <w:color w:val="000000" w:themeColor="text1"/>
                <w:szCs w:val="21"/>
              </w:rPr>
              <w:t>，有碎片化的理解</w:t>
            </w:r>
            <w:r w:rsidR="00EF2B06" w:rsidRPr="00B133B1">
              <w:rPr>
                <w:rFonts w:asciiTheme="minorEastAsia" w:hAnsiTheme="minorEastAsia" w:hint="eastAsia"/>
                <w:color w:val="000000" w:themeColor="text1"/>
                <w:szCs w:val="21"/>
              </w:rPr>
              <w:t>。</w:t>
            </w:r>
          </w:p>
        </w:tc>
        <w:tc>
          <w:tcPr>
            <w:tcW w:w="2410"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1.对</w:t>
            </w:r>
            <w:r w:rsidR="00E02871" w:rsidRPr="00B133B1">
              <w:rPr>
                <w:rFonts w:asciiTheme="minorEastAsia" w:hAnsiTheme="minorEastAsia" w:hint="eastAsia"/>
                <w:color w:val="000000" w:themeColor="text1"/>
                <w:szCs w:val="21"/>
              </w:rPr>
              <w:t>导体、半导体和绝缘体能带结构，金属导电行为、半导体光电、电光、热电效应等基本原</w:t>
            </w:r>
            <w:r w:rsidR="00E02871" w:rsidRPr="00B133B1">
              <w:rPr>
                <w:rFonts w:asciiTheme="minorEastAsia" w:hAnsiTheme="minorEastAsia" w:hint="eastAsia"/>
                <w:color w:val="000000" w:themeColor="text1"/>
                <w:szCs w:val="21"/>
              </w:rPr>
              <w:lastRenderedPageBreak/>
              <w:t>理，离子导电理论，超导原理；各种导电材料、电阻元件、高温加热元件及各种半导体器件的工作原理与应用领域</w:t>
            </w:r>
            <w:r w:rsidR="00AB1FAE" w:rsidRPr="00B133B1">
              <w:rPr>
                <w:rFonts w:asciiTheme="minorEastAsia" w:hAnsiTheme="minorEastAsia" w:hint="eastAsia"/>
                <w:color w:val="000000" w:themeColor="text1"/>
                <w:szCs w:val="21"/>
              </w:rPr>
              <w:t>等知识</w:t>
            </w:r>
            <w:r w:rsidRPr="00B133B1">
              <w:rPr>
                <w:rFonts w:asciiTheme="minorEastAsia" w:hAnsiTheme="minorEastAsia" w:hint="eastAsia"/>
                <w:color w:val="000000" w:themeColor="text1"/>
                <w:szCs w:val="21"/>
              </w:rPr>
              <w:t>能理解，但不完整</w:t>
            </w:r>
            <w:r w:rsidR="00EF2B06" w:rsidRPr="00B133B1">
              <w:rPr>
                <w:rFonts w:asciiTheme="minorEastAsia" w:hAnsiTheme="minorEastAsia" w:hint="eastAsia"/>
                <w:color w:val="000000" w:themeColor="text1"/>
                <w:szCs w:val="21"/>
              </w:rPr>
              <w:t>。</w:t>
            </w:r>
          </w:p>
          <w:p w:rsidR="00EE60C5" w:rsidRPr="00B133B1" w:rsidRDefault="00EE60C5" w:rsidP="00E55D4B">
            <w:pPr>
              <w:spacing w:line="300" w:lineRule="auto"/>
              <w:rPr>
                <w:rFonts w:asciiTheme="minorEastAsia" w:hAnsiTheme="minorEastAsia"/>
                <w:color w:val="000000" w:themeColor="text1"/>
                <w:szCs w:val="21"/>
              </w:rPr>
            </w:pPr>
          </w:p>
        </w:tc>
        <w:tc>
          <w:tcPr>
            <w:tcW w:w="2552"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1.对</w:t>
            </w:r>
            <w:r w:rsidR="00EF2B06" w:rsidRPr="00B133B1">
              <w:rPr>
                <w:rFonts w:asciiTheme="minorEastAsia" w:hAnsiTheme="minorEastAsia" w:hint="eastAsia"/>
                <w:color w:val="000000" w:themeColor="text1"/>
                <w:szCs w:val="21"/>
              </w:rPr>
              <w:t>导体、半导体和绝缘体能带结构，金属导电行为、半导体光电、电光、热电效应等基本原理，离子导电</w:t>
            </w:r>
            <w:r w:rsidR="00EF2B06" w:rsidRPr="00B133B1">
              <w:rPr>
                <w:rFonts w:asciiTheme="minorEastAsia" w:hAnsiTheme="minorEastAsia" w:hint="eastAsia"/>
                <w:color w:val="000000" w:themeColor="text1"/>
                <w:szCs w:val="21"/>
              </w:rPr>
              <w:lastRenderedPageBreak/>
              <w:t>理论，超导原理；各种导电材料、电阻元件、高温加热元件及各种半导体器件的工作原理与应用领域等知识</w:t>
            </w:r>
            <w:r w:rsidRPr="00B133B1">
              <w:rPr>
                <w:rFonts w:asciiTheme="minorEastAsia" w:hAnsiTheme="minorEastAsia" w:hint="eastAsia"/>
                <w:color w:val="000000" w:themeColor="text1"/>
                <w:szCs w:val="21"/>
              </w:rPr>
              <w:t>能完整理解，但不系统，存在断点。</w:t>
            </w:r>
          </w:p>
          <w:p w:rsidR="00EE60C5" w:rsidRPr="00B133B1" w:rsidRDefault="00EE60C5" w:rsidP="00E55D4B">
            <w:pPr>
              <w:spacing w:line="300" w:lineRule="auto"/>
              <w:rPr>
                <w:rFonts w:asciiTheme="minorEastAsia" w:hAnsiTheme="minorEastAsia"/>
                <w:color w:val="000000" w:themeColor="text1"/>
                <w:szCs w:val="21"/>
              </w:rPr>
            </w:pPr>
          </w:p>
        </w:tc>
        <w:tc>
          <w:tcPr>
            <w:tcW w:w="2551"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1.对</w:t>
            </w:r>
            <w:r w:rsidR="00EF2B06" w:rsidRPr="00B133B1">
              <w:rPr>
                <w:rFonts w:asciiTheme="minorEastAsia" w:hAnsiTheme="minorEastAsia" w:hint="eastAsia"/>
                <w:color w:val="000000" w:themeColor="text1"/>
                <w:szCs w:val="21"/>
              </w:rPr>
              <w:t>导体、半导体和绝缘体能带结构，金属导电行为、半导体光电、电光、热电效应等基本原理，离子导电</w:t>
            </w:r>
            <w:r w:rsidR="00EF2B06" w:rsidRPr="00B133B1">
              <w:rPr>
                <w:rFonts w:asciiTheme="minorEastAsia" w:hAnsiTheme="minorEastAsia" w:hint="eastAsia"/>
                <w:color w:val="000000" w:themeColor="text1"/>
                <w:szCs w:val="21"/>
              </w:rPr>
              <w:lastRenderedPageBreak/>
              <w:t>理论，超导原理；各种导电材料、电阻元件、高温加热元件及各种半导体器件的工作原理与应用领域等知识</w:t>
            </w:r>
            <w:r w:rsidRPr="00B133B1">
              <w:rPr>
                <w:rFonts w:asciiTheme="minorEastAsia" w:hAnsiTheme="minorEastAsia" w:hint="eastAsia"/>
                <w:color w:val="000000" w:themeColor="text1"/>
                <w:szCs w:val="21"/>
              </w:rPr>
              <w:t>能完整系统地理解</w:t>
            </w:r>
            <w:r w:rsidR="00EF2B06" w:rsidRPr="00B133B1">
              <w:rPr>
                <w:rFonts w:asciiTheme="minorEastAsia" w:hAnsiTheme="minorEastAsia" w:hint="eastAsia"/>
                <w:color w:val="000000" w:themeColor="text1"/>
                <w:szCs w:val="21"/>
              </w:rPr>
              <w:t>。</w:t>
            </w:r>
          </w:p>
          <w:p w:rsidR="00EE60C5" w:rsidRPr="00B133B1" w:rsidRDefault="00EE60C5" w:rsidP="00E55D4B">
            <w:pPr>
              <w:spacing w:line="300" w:lineRule="auto"/>
              <w:rPr>
                <w:rFonts w:asciiTheme="minorEastAsia" w:hAnsiTheme="minorEastAsia"/>
                <w:color w:val="000000" w:themeColor="text1"/>
                <w:szCs w:val="21"/>
              </w:rPr>
            </w:pPr>
          </w:p>
        </w:tc>
      </w:tr>
      <w:tr w:rsidR="00B133B1" w:rsidRPr="00B133B1" w:rsidTr="00E55D4B">
        <w:trPr>
          <w:trHeight w:val="550"/>
        </w:trPr>
        <w:tc>
          <w:tcPr>
            <w:tcW w:w="3544"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3.</w:t>
            </w:r>
            <w:r w:rsidR="00107417" w:rsidRPr="00B133B1">
              <w:rPr>
                <w:rFonts w:asciiTheme="minorEastAsia" w:hAnsiTheme="minorEastAsia" w:hint="eastAsia"/>
                <w:color w:val="000000" w:themeColor="text1"/>
                <w:szCs w:val="21"/>
              </w:rPr>
              <w:t xml:space="preserve"> 知悉和理解光的散射、透射、折射原理，材料发光机理</w:t>
            </w:r>
            <w:r w:rsidRPr="00B133B1">
              <w:rPr>
                <w:rFonts w:asciiTheme="minorEastAsia" w:hAnsiTheme="minorEastAsia" w:hint="eastAsia"/>
                <w:color w:val="000000" w:themeColor="text1"/>
                <w:szCs w:val="21"/>
              </w:rPr>
              <w:t>；</w:t>
            </w:r>
            <w:r w:rsidR="00107417" w:rsidRPr="00B133B1">
              <w:rPr>
                <w:rFonts w:asciiTheme="minorEastAsia" w:hAnsiTheme="minorEastAsia" w:hint="eastAsia"/>
                <w:color w:val="000000" w:themeColor="text1"/>
                <w:szCs w:val="21"/>
              </w:rPr>
              <w:t>激光产生原理，场致发光原理；熟悉光纤原理及材料和种类，激光材料类型和典型红外材料；了解红外光谱分析方法。</w:t>
            </w:r>
            <w:r w:rsidR="00890D65" w:rsidRPr="00B133B1">
              <w:rPr>
                <w:rFonts w:asciiTheme="minorEastAsia" w:hAnsiTheme="minorEastAsia" w:hint="eastAsia"/>
                <w:color w:val="000000" w:themeColor="text1"/>
                <w:szCs w:val="21"/>
              </w:rPr>
              <w:t>具备根据不同应用需求选择合适的光学材料的能力。</w:t>
            </w:r>
          </w:p>
          <w:p w:rsidR="00EE60C5" w:rsidRPr="00B133B1" w:rsidRDefault="00EE60C5" w:rsidP="00E55D4B">
            <w:pPr>
              <w:spacing w:line="300" w:lineRule="auto"/>
              <w:rPr>
                <w:rFonts w:asciiTheme="minorEastAsia" w:hAnsiTheme="minorEastAsia"/>
                <w:color w:val="000000" w:themeColor="text1"/>
                <w:szCs w:val="21"/>
              </w:rPr>
            </w:pPr>
          </w:p>
        </w:tc>
        <w:tc>
          <w:tcPr>
            <w:tcW w:w="2234" w:type="dxa"/>
            <w:shd w:val="clear" w:color="auto" w:fill="auto"/>
          </w:tcPr>
          <w:p w:rsidR="00EE60C5" w:rsidRPr="00B133B1" w:rsidRDefault="00EE60C5" w:rsidP="00EF2B06">
            <w:pPr>
              <w:tabs>
                <w:tab w:val="num" w:pos="0"/>
              </w:tabs>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w:t>
            </w:r>
            <w:r w:rsidR="00EF2B06" w:rsidRPr="00B133B1">
              <w:rPr>
                <w:rFonts w:asciiTheme="minorEastAsia" w:hAnsiTheme="minorEastAsia" w:hint="eastAsia"/>
                <w:color w:val="000000" w:themeColor="text1"/>
                <w:szCs w:val="21"/>
              </w:rPr>
              <w:t xml:space="preserve"> 完全不知道</w:t>
            </w:r>
            <w:r w:rsidRPr="00B133B1">
              <w:rPr>
                <w:rFonts w:asciiTheme="minorEastAsia" w:hAnsiTheme="minorEastAsia" w:hint="eastAsia"/>
                <w:color w:val="000000" w:themeColor="text1"/>
                <w:szCs w:val="21"/>
              </w:rPr>
              <w:t>；</w:t>
            </w:r>
          </w:p>
          <w:p w:rsidR="00EE60C5" w:rsidRPr="00B133B1" w:rsidRDefault="00EE60C5" w:rsidP="00EF2B06">
            <w:pPr>
              <w:tabs>
                <w:tab w:val="num" w:pos="0"/>
              </w:tabs>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2.</w:t>
            </w:r>
            <w:r w:rsidR="00EF2B06" w:rsidRPr="00B133B1">
              <w:rPr>
                <w:rFonts w:asciiTheme="minorEastAsia" w:hAnsiTheme="minorEastAsia" w:hint="eastAsia"/>
                <w:color w:val="000000" w:themeColor="text1"/>
                <w:szCs w:val="21"/>
              </w:rPr>
              <w:t xml:space="preserve"> 对光的散射、透射、折射原理，材料发光机理；激光产生原理，场致发光原理；光纤原理及材料和种类，激光材料类型和典型红外材料，有碎片化的理解。</w:t>
            </w:r>
          </w:p>
        </w:tc>
        <w:tc>
          <w:tcPr>
            <w:tcW w:w="2410"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w:t>
            </w:r>
            <w:r w:rsidR="00EF2B06" w:rsidRPr="00B133B1">
              <w:rPr>
                <w:rFonts w:asciiTheme="minorEastAsia" w:hAnsiTheme="minorEastAsia" w:hint="eastAsia"/>
                <w:color w:val="000000" w:themeColor="text1"/>
                <w:szCs w:val="21"/>
              </w:rPr>
              <w:t xml:space="preserve"> 对光的散射、透射、折射原理，材料发光机理；激光产生原理，场致发光原理；光纤原理及材料和种类，激光材料类型和典型红外材料等知识能理解，但不完整。</w:t>
            </w:r>
          </w:p>
        </w:tc>
        <w:tc>
          <w:tcPr>
            <w:tcW w:w="2552"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w:t>
            </w:r>
            <w:r w:rsidR="00EF2B06" w:rsidRPr="00B133B1">
              <w:rPr>
                <w:rFonts w:asciiTheme="minorEastAsia" w:hAnsiTheme="minorEastAsia" w:hint="eastAsia"/>
                <w:color w:val="000000" w:themeColor="text1"/>
                <w:szCs w:val="21"/>
              </w:rPr>
              <w:t xml:space="preserve"> 对光的散射、透射、折射原理，材料发光机理；激光产生原理，场致发光原理；光纤原理及材料和种类，激光材料类型和典型红外材料等知识能完整理解，但不系统，存在断点。</w:t>
            </w:r>
          </w:p>
        </w:tc>
        <w:tc>
          <w:tcPr>
            <w:tcW w:w="2551"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 xml:space="preserve">1. </w:t>
            </w:r>
            <w:r w:rsidR="00EF2B06" w:rsidRPr="00B133B1">
              <w:rPr>
                <w:rFonts w:asciiTheme="minorEastAsia" w:hAnsiTheme="minorEastAsia" w:hint="eastAsia"/>
                <w:color w:val="000000" w:themeColor="text1"/>
                <w:szCs w:val="21"/>
              </w:rPr>
              <w:t>对光的散射、透射、折射原理，材料发光机理；激光产生原理，场致发光原理；光纤原理及材料和种类，激光材料类型和典型红外材料等知识能完整系统地理解</w:t>
            </w:r>
            <w:r w:rsidRPr="00B133B1">
              <w:rPr>
                <w:rFonts w:asciiTheme="minorEastAsia" w:hAnsiTheme="minorEastAsia" w:hint="eastAsia"/>
                <w:color w:val="000000" w:themeColor="text1"/>
                <w:szCs w:val="21"/>
              </w:rPr>
              <w:t>。</w:t>
            </w:r>
          </w:p>
        </w:tc>
      </w:tr>
      <w:tr w:rsidR="00B133B1" w:rsidRPr="00B133B1" w:rsidTr="00E55D4B">
        <w:trPr>
          <w:trHeight w:val="550"/>
        </w:trPr>
        <w:tc>
          <w:tcPr>
            <w:tcW w:w="3544" w:type="dxa"/>
            <w:shd w:val="clear" w:color="auto" w:fill="auto"/>
          </w:tcPr>
          <w:p w:rsidR="00EE60C5" w:rsidRPr="00B133B1" w:rsidRDefault="00EE60C5" w:rsidP="00890D65">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4.</w:t>
            </w:r>
            <w:r w:rsidRPr="00B133B1" w:rsidDel="00651EC0">
              <w:rPr>
                <w:rFonts w:asciiTheme="minorEastAsia" w:hAnsiTheme="minorEastAsia" w:hint="eastAsia"/>
                <w:color w:val="000000" w:themeColor="text1"/>
                <w:szCs w:val="21"/>
              </w:rPr>
              <w:t xml:space="preserve"> </w:t>
            </w:r>
            <w:r w:rsidR="00032F10" w:rsidRPr="00B133B1">
              <w:rPr>
                <w:rFonts w:asciiTheme="minorEastAsia" w:hAnsiTheme="minorEastAsia" w:hint="eastAsia"/>
                <w:color w:val="000000" w:themeColor="text1"/>
                <w:szCs w:val="21"/>
              </w:rPr>
              <w:t>知悉和理解介电性能的物理参数，介电极化机制：电子极化、 离子极化、 偶极子转向极化、 空间电荷极化</w:t>
            </w:r>
            <w:r w:rsidRPr="00B133B1">
              <w:rPr>
                <w:rFonts w:asciiTheme="minorEastAsia" w:hAnsiTheme="minorEastAsia" w:hint="eastAsia"/>
                <w:color w:val="000000" w:themeColor="text1"/>
                <w:szCs w:val="21"/>
              </w:rPr>
              <w:t>；</w:t>
            </w:r>
            <w:r w:rsidR="00032F10" w:rsidRPr="00B133B1">
              <w:rPr>
                <w:rFonts w:asciiTheme="minorEastAsia" w:hAnsiTheme="minorEastAsia" w:hint="eastAsia"/>
                <w:color w:val="000000" w:themeColor="text1"/>
                <w:szCs w:val="21"/>
              </w:rPr>
              <w:t>掌握压电性、铁电性的物理机制；熟悉典型介电、压电、铁电材料及其</w:t>
            </w:r>
            <w:r w:rsidR="00032F10" w:rsidRPr="00B133B1">
              <w:rPr>
                <w:rFonts w:asciiTheme="minorEastAsia" w:hAnsiTheme="minorEastAsia" w:hint="eastAsia"/>
                <w:color w:val="000000" w:themeColor="text1"/>
                <w:szCs w:val="21"/>
              </w:rPr>
              <w:lastRenderedPageBreak/>
              <w:t>制备方法和功能应用</w:t>
            </w:r>
            <w:r w:rsidR="00FB2385" w:rsidRPr="00B133B1">
              <w:rPr>
                <w:rFonts w:asciiTheme="minorEastAsia" w:hAnsiTheme="minorEastAsia" w:hint="eastAsia"/>
                <w:color w:val="000000" w:themeColor="text1"/>
                <w:szCs w:val="21"/>
              </w:rPr>
              <w:t>原理及应用领域；了解电介质介电响应分析技术。</w:t>
            </w:r>
            <w:r w:rsidR="00890D65" w:rsidRPr="00B133B1">
              <w:rPr>
                <w:rFonts w:asciiTheme="minorEastAsia" w:hAnsiTheme="minorEastAsia" w:hint="eastAsia"/>
                <w:color w:val="000000" w:themeColor="text1"/>
                <w:szCs w:val="21"/>
              </w:rPr>
              <w:t>具备根据不同应用需求选择合适的介电材料的能力。</w:t>
            </w:r>
          </w:p>
        </w:tc>
        <w:tc>
          <w:tcPr>
            <w:tcW w:w="2234" w:type="dxa"/>
            <w:shd w:val="clear" w:color="auto" w:fill="auto"/>
          </w:tcPr>
          <w:p w:rsidR="00B0799F" w:rsidRPr="00B133B1" w:rsidRDefault="00B0799F" w:rsidP="00B0799F">
            <w:pPr>
              <w:tabs>
                <w:tab w:val="num" w:pos="0"/>
              </w:tabs>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1. 完全不知道；</w:t>
            </w:r>
          </w:p>
          <w:p w:rsidR="00EE60C5" w:rsidRPr="00B133B1" w:rsidRDefault="00B0799F" w:rsidP="00B0799F">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2. 对介电性能的物理参数，介电极化机制：电子极化、 离子极化、 偶极子转向极化、 空间</w:t>
            </w:r>
            <w:r w:rsidRPr="00B133B1">
              <w:rPr>
                <w:rFonts w:asciiTheme="minorEastAsia" w:hAnsiTheme="minorEastAsia" w:hint="eastAsia"/>
                <w:color w:val="000000" w:themeColor="text1"/>
                <w:szCs w:val="21"/>
              </w:rPr>
              <w:lastRenderedPageBreak/>
              <w:t>电荷极化；压电性、铁电性的物理机制；典型介电、压电、铁电材料及其制备方法和功能应用原理及应用领域等知识有碎片化的理解。</w:t>
            </w:r>
          </w:p>
        </w:tc>
        <w:tc>
          <w:tcPr>
            <w:tcW w:w="2410" w:type="dxa"/>
            <w:shd w:val="clear" w:color="auto" w:fill="auto"/>
          </w:tcPr>
          <w:p w:rsidR="00EE60C5" w:rsidRPr="00B133B1" w:rsidRDefault="00B0799F"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1</w:t>
            </w:r>
            <w:r w:rsidR="00EE60C5" w:rsidRPr="00B133B1">
              <w:rPr>
                <w:rFonts w:asciiTheme="minorEastAsia" w:hAnsiTheme="minorEastAsia" w:hint="eastAsia"/>
                <w:color w:val="000000" w:themeColor="text1"/>
                <w:szCs w:val="21"/>
              </w:rPr>
              <w:t>.</w:t>
            </w:r>
            <w:r w:rsidRPr="00B133B1">
              <w:rPr>
                <w:rFonts w:asciiTheme="minorEastAsia" w:hAnsiTheme="minorEastAsia" w:hint="eastAsia"/>
                <w:color w:val="000000" w:themeColor="text1"/>
                <w:szCs w:val="21"/>
              </w:rPr>
              <w:t xml:space="preserve"> 对介电性能的物理参数，介电极化机制：电子极化、 离子极化、 偶极子转向极化、 空间电荷极化；压电性、铁电性</w:t>
            </w:r>
            <w:r w:rsidRPr="00B133B1">
              <w:rPr>
                <w:rFonts w:asciiTheme="minorEastAsia" w:hAnsiTheme="minorEastAsia" w:hint="eastAsia"/>
                <w:color w:val="000000" w:themeColor="text1"/>
                <w:szCs w:val="21"/>
              </w:rPr>
              <w:lastRenderedPageBreak/>
              <w:t>的物理机制；典型介电、压电、铁电材料及其制备方法和功能应用原理及应用领域等知识能理解，但不完整。了解电介质介电响应分析技术。</w:t>
            </w:r>
          </w:p>
        </w:tc>
        <w:tc>
          <w:tcPr>
            <w:tcW w:w="2552" w:type="dxa"/>
            <w:shd w:val="clear" w:color="auto" w:fill="auto"/>
          </w:tcPr>
          <w:p w:rsidR="00EE60C5" w:rsidRPr="00B133B1" w:rsidRDefault="00B0799F"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1</w:t>
            </w:r>
            <w:r w:rsidR="00EE60C5" w:rsidRPr="00B133B1">
              <w:rPr>
                <w:rFonts w:asciiTheme="minorEastAsia" w:hAnsiTheme="minorEastAsia" w:hint="eastAsia"/>
                <w:color w:val="000000" w:themeColor="text1"/>
                <w:szCs w:val="21"/>
              </w:rPr>
              <w:t>.</w:t>
            </w:r>
            <w:r w:rsidRPr="00B133B1">
              <w:rPr>
                <w:rFonts w:asciiTheme="minorEastAsia" w:hAnsiTheme="minorEastAsia" w:hint="eastAsia"/>
                <w:color w:val="000000" w:themeColor="text1"/>
                <w:szCs w:val="21"/>
              </w:rPr>
              <w:t xml:space="preserve"> 对介电性能的物理参数，介电极化机制：电子极化、 离子极化、 偶极子转向极化、 空间电荷极化；压电性、铁电性的物理机制；典型</w:t>
            </w:r>
            <w:r w:rsidRPr="00B133B1">
              <w:rPr>
                <w:rFonts w:asciiTheme="minorEastAsia" w:hAnsiTheme="minorEastAsia" w:hint="eastAsia"/>
                <w:color w:val="000000" w:themeColor="text1"/>
                <w:szCs w:val="21"/>
              </w:rPr>
              <w:lastRenderedPageBreak/>
              <w:t>介电、压电、铁电材料及其制备方法和功能应用原理及应用领域等知识能完整理解，但不系统，存在断点。了解电介质介电响应分析技术</w:t>
            </w:r>
            <w:r w:rsidR="00EE60C5" w:rsidRPr="00B133B1">
              <w:rPr>
                <w:rFonts w:asciiTheme="minorEastAsia" w:hAnsiTheme="minorEastAsia" w:hint="eastAsia"/>
                <w:color w:val="000000" w:themeColor="text1"/>
                <w:szCs w:val="21"/>
              </w:rPr>
              <w:t>。</w:t>
            </w:r>
          </w:p>
        </w:tc>
        <w:tc>
          <w:tcPr>
            <w:tcW w:w="2551" w:type="dxa"/>
            <w:shd w:val="clear" w:color="auto" w:fill="auto"/>
          </w:tcPr>
          <w:p w:rsidR="00EE60C5" w:rsidRPr="00B133B1" w:rsidRDefault="00B0799F" w:rsidP="00B0799F">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1</w:t>
            </w:r>
            <w:r w:rsidR="00EE60C5" w:rsidRPr="00B133B1">
              <w:rPr>
                <w:rFonts w:asciiTheme="minorEastAsia" w:hAnsiTheme="minorEastAsia" w:hint="eastAsia"/>
                <w:color w:val="000000" w:themeColor="text1"/>
                <w:szCs w:val="21"/>
              </w:rPr>
              <w:t xml:space="preserve">. </w:t>
            </w:r>
            <w:r w:rsidRPr="00B133B1">
              <w:rPr>
                <w:rFonts w:asciiTheme="minorEastAsia" w:hAnsiTheme="minorEastAsia" w:hint="eastAsia"/>
                <w:color w:val="000000" w:themeColor="text1"/>
                <w:szCs w:val="21"/>
              </w:rPr>
              <w:t>对介电性能的物理参数，介电极化机制：电子极化、 离子极化、 偶极子转向极化、 空间电荷极化；压电性、铁电性的物理机制；典型</w:t>
            </w:r>
            <w:r w:rsidRPr="00B133B1">
              <w:rPr>
                <w:rFonts w:asciiTheme="minorEastAsia" w:hAnsiTheme="minorEastAsia" w:hint="eastAsia"/>
                <w:color w:val="000000" w:themeColor="text1"/>
                <w:szCs w:val="21"/>
              </w:rPr>
              <w:lastRenderedPageBreak/>
              <w:t>介电、压电、铁电材料及其制备方法和功能应用原理及应用领域等知识能完整系统地理解。掌握电介质介电响应分析技术。</w:t>
            </w:r>
          </w:p>
        </w:tc>
      </w:tr>
      <w:tr w:rsidR="00B133B1" w:rsidRPr="00B133B1" w:rsidTr="00E55D4B">
        <w:trPr>
          <w:trHeight w:val="550"/>
        </w:trPr>
        <w:tc>
          <w:tcPr>
            <w:tcW w:w="3544" w:type="dxa"/>
            <w:shd w:val="clear" w:color="auto" w:fill="auto"/>
          </w:tcPr>
          <w:p w:rsidR="00FB2385" w:rsidRPr="00B133B1" w:rsidRDefault="00FB2385" w:rsidP="00032F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5. 知悉和理解</w:t>
            </w:r>
            <w:r w:rsidR="001F5CB1" w:rsidRPr="00B133B1">
              <w:rPr>
                <w:rFonts w:asciiTheme="minorEastAsia" w:hAnsiTheme="minorEastAsia" w:hint="eastAsia"/>
                <w:color w:val="000000" w:themeColor="text1"/>
                <w:szCs w:val="21"/>
              </w:rPr>
              <w:t>物质的磁性</w:t>
            </w:r>
            <w:r w:rsidR="00B6529A" w:rsidRPr="00B133B1">
              <w:rPr>
                <w:rFonts w:asciiTheme="minorEastAsia" w:hAnsiTheme="minorEastAsia" w:hint="eastAsia"/>
                <w:color w:val="000000" w:themeColor="text1"/>
                <w:szCs w:val="21"/>
              </w:rPr>
              <w:t>产生的机理，</w:t>
            </w:r>
            <w:r w:rsidR="001F5CB1" w:rsidRPr="00B133B1">
              <w:rPr>
                <w:rFonts w:asciiTheme="minorEastAsia" w:hAnsiTheme="minorEastAsia" w:hint="eastAsia"/>
                <w:color w:val="000000" w:themeColor="text1"/>
                <w:szCs w:val="21"/>
              </w:rPr>
              <w:t>磁性</w:t>
            </w:r>
            <w:r w:rsidR="00B6529A" w:rsidRPr="00B133B1">
              <w:rPr>
                <w:rFonts w:asciiTheme="minorEastAsia" w:hAnsiTheme="minorEastAsia" w:hint="eastAsia"/>
                <w:color w:val="000000" w:themeColor="text1"/>
                <w:szCs w:val="21"/>
              </w:rPr>
              <w:t>表征</w:t>
            </w:r>
            <w:r w:rsidR="001F5CB1" w:rsidRPr="00B133B1">
              <w:rPr>
                <w:rFonts w:asciiTheme="minorEastAsia" w:hAnsiTheme="minorEastAsia" w:hint="eastAsia"/>
                <w:color w:val="000000" w:themeColor="text1"/>
                <w:szCs w:val="21"/>
              </w:rPr>
              <w:t>的基本物理</w:t>
            </w:r>
            <w:r w:rsidR="00B6529A" w:rsidRPr="00B133B1">
              <w:rPr>
                <w:rFonts w:asciiTheme="minorEastAsia" w:hAnsiTheme="minorEastAsia" w:hint="eastAsia"/>
                <w:color w:val="000000" w:themeColor="text1"/>
                <w:szCs w:val="21"/>
              </w:rPr>
              <w:t>参数</w:t>
            </w:r>
            <w:r w:rsidR="001F5CB1" w:rsidRPr="00B133B1">
              <w:rPr>
                <w:rFonts w:asciiTheme="minorEastAsia" w:hAnsiTheme="minorEastAsia" w:hint="eastAsia"/>
                <w:color w:val="000000" w:themeColor="text1"/>
                <w:szCs w:val="21"/>
              </w:rPr>
              <w:t>，</w:t>
            </w:r>
            <w:r w:rsidR="00B6529A" w:rsidRPr="00B133B1">
              <w:rPr>
                <w:rFonts w:asciiTheme="minorEastAsia" w:hAnsiTheme="minorEastAsia" w:hint="eastAsia"/>
                <w:color w:val="000000" w:themeColor="text1"/>
                <w:szCs w:val="21"/>
              </w:rPr>
              <w:t>铁磁材料</w:t>
            </w:r>
            <w:r w:rsidR="001F5CB1" w:rsidRPr="00B133B1">
              <w:rPr>
                <w:rFonts w:asciiTheme="minorEastAsia" w:hAnsiTheme="minorEastAsia" w:hint="eastAsia"/>
                <w:color w:val="000000" w:themeColor="text1"/>
                <w:szCs w:val="21"/>
              </w:rPr>
              <w:t>磁滞回线</w:t>
            </w:r>
            <w:r w:rsidR="00B6529A" w:rsidRPr="00B133B1">
              <w:rPr>
                <w:rFonts w:asciiTheme="minorEastAsia" w:hAnsiTheme="minorEastAsia" w:hint="eastAsia"/>
                <w:color w:val="000000" w:themeColor="text1"/>
                <w:szCs w:val="21"/>
              </w:rPr>
              <w:t>及磁畴过程；掌握典型的软磁材料、永磁材料、半硬磁材料、磁性液体的功能特性和工作原理及其应用领域。</w:t>
            </w:r>
            <w:r w:rsidR="00B731F5" w:rsidRPr="00B133B1">
              <w:rPr>
                <w:rFonts w:asciiTheme="minorEastAsia" w:hAnsiTheme="minorEastAsia" w:hint="eastAsia"/>
                <w:color w:val="000000" w:themeColor="text1"/>
                <w:szCs w:val="21"/>
              </w:rPr>
              <w:t>具备</w:t>
            </w:r>
            <w:r w:rsidR="00890D65" w:rsidRPr="00B133B1">
              <w:rPr>
                <w:rFonts w:asciiTheme="minorEastAsia" w:hAnsiTheme="minorEastAsia" w:hint="eastAsia"/>
                <w:color w:val="000000" w:themeColor="text1"/>
                <w:szCs w:val="21"/>
              </w:rPr>
              <w:t>根据不同应用需求选择合适的磁性材料的能力。</w:t>
            </w:r>
          </w:p>
          <w:p w:rsidR="00623AD7" w:rsidRPr="00B133B1" w:rsidRDefault="00623AD7" w:rsidP="00032F10">
            <w:pPr>
              <w:spacing w:line="300" w:lineRule="auto"/>
              <w:rPr>
                <w:rFonts w:asciiTheme="minorEastAsia" w:hAnsiTheme="minorEastAsia"/>
                <w:color w:val="000000" w:themeColor="text1"/>
                <w:szCs w:val="21"/>
              </w:rPr>
            </w:pPr>
          </w:p>
        </w:tc>
        <w:tc>
          <w:tcPr>
            <w:tcW w:w="2234" w:type="dxa"/>
            <w:shd w:val="clear" w:color="auto" w:fill="auto"/>
          </w:tcPr>
          <w:p w:rsidR="00B731F5" w:rsidRPr="00B133B1" w:rsidRDefault="00B731F5" w:rsidP="00B731F5">
            <w:pPr>
              <w:tabs>
                <w:tab w:val="num" w:pos="0"/>
              </w:tabs>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 完全不知道；</w:t>
            </w:r>
          </w:p>
          <w:p w:rsidR="00FB2385" w:rsidRPr="00B133B1" w:rsidRDefault="00B731F5" w:rsidP="00B731F5">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2. 对物质的磁性产生的机理，磁性表征的基本物理参数，铁磁材料磁滞回线及磁畴过程；典型的软磁材料、永磁材料、半硬磁材料、磁性液体的功能特性和工作原理及其应用领域等知识有碎片化的理解。</w:t>
            </w:r>
          </w:p>
        </w:tc>
        <w:tc>
          <w:tcPr>
            <w:tcW w:w="2410" w:type="dxa"/>
            <w:shd w:val="clear" w:color="auto" w:fill="auto"/>
          </w:tcPr>
          <w:p w:rsidR="00FB2385" w:rsidRPr="00B133B1" w:rsidRDefault="00B731F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 对物质的磁性产生的机理，磁性表征的基本物理参数，铁磁材料磁滞回线及磁畴过程；典型的软磁材料、永磁材料、半硬磁材料、磁性液体的功能特性和工作原理及其应用领域等知识能理解，但不完整。</w:t>
            </w:r>
          </w:p>
        </w:tc>
        <w:tc>
          <w:tcPr>
            <w:tcW w:w="2552" w:type="dxa"/>
            <w:shd w:val="clear" w:color="auto" w:fill="auto"/>
          </w:tcPr>
          <w:p w:rsidR="00FB2385" w:rsidRPr="00B133B1" w:rsidRDefault="00B731F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 对物质的磁性产生的机理，磁性表征的基本物理参数，铁磁材料磁滞回线及磁畴过程；典型的软磁材料、永磁材料、半硬磁材料、磁性液体的功能特性和工作原理及其应用领域等知识能完整理解，但不系统，存在断点。</w:t>
            </w:r>
          </w:p>
        </w:tc>
        <w:tc>
          <w:tcPr>
            <w:tcW w:w="2551" w:type="dxa"/>
            <w:shd w:val="clear" w:color="auto" w:fill="auto"/>
          </w:tcPr>
          <w:p w:rsidR="00FB2385" w:rsidRPr="00B133B1" w:rsidRDefault="00B731F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 对物质的磁性产生的机理，磁性表征的基本物理参数，铁磁材料磁滞回线及磁畴过程；典型的软磁材料、永磁材料、半硬磁材料、磁性液体的功能特性和工作原理及其应用领域等知识能完整系统地理解。</w:t>
            </w:r>
          </w:p>
        </w:tc>
      </w:tr>
    </w:tbl>
    <w:p w:rsidR="00EE60C5" w:rsidRPr="00B133B1" w:rsidRDefault="00EE60C5" w:rsidP="00400001">
      <w:pPr>
        <w:pStyle w:val="a4"/>
        <w:numPr>
          <w:ilvl w:val="0"/>
          <w:numId w:val="6"/>
        </w:numPr>
        <w:spacing w:line="300" w:lineRule="auto"/>
        <w:ind w:firstLineChars="0"/>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课程教学目标与所支撑的毕业要求对应关系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414"/>
        <w:gridCol w:w="4007"/>
      </w:tblGrid>
      <w:tr w:rsidR="00EE60C5" w:rsidRPr="00B133B1" w:rsidTr="00E55D4B">
        <w:trPr>
          <w:trHeight w:val="390"/>
        </w:trPr>
        <w:tc>
          <w:tcPr>
            <w:tcW w:w="1101" w:type="dxa"/>
            <w:vMerge w:val="restart"/>
            <w:shd w:val="clear" w:color="auto" w:fill="auto"/>
          </w:tcPr>
          <w:p w:rsidR="00EE60C5" w:rsidRPr="00B133B1" w:rsidRDefault="00EE60C5" w:rsidP="00E55D4B">
            <w:pPr>
              <w:spacing w:line="300" w:lineRule="auto"/>
              <w:jc w:val="center"/>
              <w:rPr>
                <w:rFonts w:asciiTheme="minorEastAsia" w:hAnsiTheme="minorEastAsia"/>
                <w:color w:val="000000" w:themeColor="text1"/>
                <w:szCs w:val="21"/>
              </w:rPr>
            </w:pPr>
            <w:r w:rsidRPr="00B133B1">
              <w:rPr>
                <w:rFonts w:asciiTheme="minorEastAsia" w:hAnsiTheme="minorEastAsia" w:hint="eastAsia"/>
                <w:color w:val="000000" w:themeColor="text1"/>
                <w:szCs w:val="21"/>
              </w:rPr>
              <w:t>毕业要求（指标点）编号</w:t>
            </w:r>
          </w:p>
        </w:tc>
        <w:tc>
          <w:tcPr>
            <w:tcW w:w="3417" w:type="dxa"/>
            <w:vMerge w:val="restart"/>
            <w:shd w:val="clear" w:color="auto" w:fill="auto"/>
          </w:tcPr>
          <w:p w:rsidR="00EE60C5" w:rsidRPr="00B133B1" w:rsidRDefault="00EE60C5" w:rsidP="00E55D4B">
            <w:pPr>
              <w:spacing w:line="300" w:lineRule="auto"/>
              <w:jc w:val="center"/>
              <w:rPr>
                <w:rFonts w:asciiTheme="minorEastAsia" w:hAnsiTheme="minorEastAsia"/>
                <w:color w:val="000000" w:themeColor="text1"/>
                <w:szCs w:val="21"/>
              </w:rPr>
            </w:pPr>
            <w:r w:rsidRPr="00B133B1">
              <w:rPr>
                <w:rFonts w:asciiTheme="minorEastAsia" w:hAnsiTheme="minorEastAsia" w:hint="eastAsia"/>
                <w:color w:val="000000" w:themeColor="text1"/>
                <w:szCs w:val="21"/>
              </w:rPr>
              <w:t>毕业要求（指标点）内容</w:t>
            </w:r>
          </w:p>
          <w:p w:rsidR="00EE60C5" w:rsidRPr="00B133B1" w:rsidRDefault="00EE60C5" w:rsidP="00E55D4B">
            <w:pPr>
              <w:spacing w:line="300" w:lineRule="auto"/>
              <w:jc w:val="center"/>
              <w:rPr>
                <w:rFonts w:asciiTheme="minorEastAsia" w:hAnsiTheme="minorEastAsia"/>
                <w:color w:val="000000" w:themeColor="text1"/>
                <w:szCs w:val="21"/>
              </w:rPr>
            </w:pPr>
          </w:p>
        </w:tc>
        <w:tc>
          <w:tcPr>
            <w:tcW w:w="4010" w:type="dxa"/>
            <w:vMerge w:val="restart"/>
            <w:shd w:val="clear" w:color="auto" w:fill="auto"/>
          </w:tcPr>
          <w:p w:rsidR="00EE60C5" w:rsidRPr="00B133B1" w:rsidRDefault="00EE60C5" w:rsidP="00E55D4B">
            <w:pPr>
              <w:spacing w:line="300" w:lineRule="auto"/>
              <w:jc w:val="center"/>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课程教学目标（给出知识能力素养各方面的的具体教学结果）</w:t>
            </w:r>
          </w:p>
        </w:tc>
      </w:tr>
      <w:tr w:rsidR="00EE60C5" w:rsidRPr="00B133B1" w:rsidTr="00E55D4B">
        <w:trPr>
          <w:trHeight w:val="390"/>
        </w:trPr>
        <w:tc>
          <w:tcPr>
            <w:tcW w:w="1101" w:type="dxa"/>
            <w:vMerge/>
            <w:shd w:val="clear" w:color="auto" w:fill="auto"/>
          </w:tcPr>
          <w:p w:rsidR="00EE60C5" w:rsidRPr="00B133B1" w:rsidRDefault="00EE60C5" w:rsidP="00E55D4B">
            <w:pPr>
              <w:spacing w:line="300" w:lineRule="auto"/>
              <w:rPr>
                <w:rFonts w:asciiTheme="minorEastAsia" w:hAnsiTheme="minorEastAsia"/>
                <w:color w:val="000000" w:themeColor="text1"/>
                <w:szCs w:val="21"/>
              </w:rPr>
            </w:pPr>
          </w:p>
        </w:tc>
        <w:tc>
          <w:tcPr>
            <w:tcW w:w="3417" w:type="dxa"/>
            <w:vMerge/>
            <w:shd w:val="clear" w:color="auto" w:fill="auto"/>
          </w:tcPr>
          <w:p w:rsidR="00EE60C5" w:rsidRPr="00B133B1" w:rsidRDefault="00EE60C5" w:rsidP="00E55D4B">
            <w:pPr>
              <w:spacing w:line="300" w:lineRule="auto"/>
              <w:rPr>
                <w:rFonts w:asciiTheme="minorEastAsia" w:hAnsiTheme="minorEastAsia"/>
                <w:color w:val="000000" w:themeColor="text1"/>
                <w:szCs w:val="21"/>
              </w:rPr>
            </w:pPr>
          </w:p>
        </w:tc>
        <w:tc>
          <w:tcPr>
            <w:tcW w:w="4010" w:type="dxa"/>
            <w:vMerge/>
            <w:shd w:val="clear" w:color="auto" w:fill="auto"/>
          </w:tcPr>
          <w:p w:rsidR="00EE60C5" w:rsidRPr="00B133B1" w:rsidRDefault="00EE60C5" w:rsidP="00E55D4B">
            <w:pPr>
              <w:spacing w:line="300" w:lineRule="auto"/>
              <w:rPr>
                <w:rFonts w:asciiTheme="minorEastAsia" w:hAnsiTheme="minorEastAsia"/>
                <w:color w:val="000000" w:themeColor="text1"/>
                <w:szCs w:val="21"/>
              </w:rPr>
            </w:pPr>
          </w:p>
        </w:tc>
      </w:tr>
      <w:tr w:rsidR="00EE60C5" w:rsidRPr="00B133B1" w:rsidTr="00E55D4B">
        <w:trPr>
          <w:trHeight w:val="20"/>
        </w:trPr>
        <w:tc>
          <w:tcPr>
            <w:tcW w:w="1101" w:type="dxa"/>
            <w:shd w:val="clear" w:color="auto" w:fill="auto"/>
          </w:tcPr>
          <w:p w:rsidR="00EE60C5" w:rsidRPr="00B133B1" w:rsidRDefault="00764E2C" w:rsidP="00E55D4B">
            <w:pPr>
              <w:spacing w:line="300" w:lineRule="auto"/>
              <w:rPr>
                <w:rFonts w:asciiTheme="minorEastAsia" w:hAnsiTheme="minorEastAsia"/>
                <w:color w:val="000000" w:themeColor="text1"/>
                <w:szCs w:val="21"/>
              </w:rPr>
            </w:pPr>
            <w:r>
              <w:rPr>
                <w:rFonts w:asciiTheme="minorEastAsia" w:hAnsiTheme="minorEastAsia" w:hint="eastAsia"/>
                <w:color w:val="000000" w:themeColor="text1"/>
                <w:szCs w:val="21"/>
              </w:rPr>
              <w:t>1.</w:t>
            </w:r>
          </w:p>
        </w:tc>
        <w:tc>
          <w:tcPr>
            <w:tcW w:w="3417" w:type="dxa"/>
            <w:shd w:val="clear" w:color="auto" w:fill="auto"/>
          </w:tcPr>
          <w:p w:rsidR="00EE60C5" w:rsidRPr="00B133B1" w:rsidRDefault="00EE60C5" w:rsidP="00764E2C">
            <w:pPr>
              <w:rPr>
                <w:rFonts w:asciiTheme="minorEastAsia" w:hAnsiTheme="minorEastAsia"/>
                <w:color w:val="000000" w:themeColor="text1"/>
                <w:szCs w:val="21"/>
                <w:highlight w:val="red"/>
              </w:rPr>
            </w:pPr>
            <w:r w:rsidRPr="00B133B1">
              <w:rPr>
                <w:rFonts w:asciiTheme="minorEastAsia" w:hAnsiTheme="minorEastAsia" w:hint="eastAsia"/>
                <w:color w:val="000000" w:themeColor="text1"/>
                <w:szCs w:val="21"/>
              </w:rPr>
              <w:t>掌握扎实的</w:t>
            </w:r>
            <w:r w:rsidR="00400001" w:rsidRPr="00B133B1">
              <w:rPr>
                <w:rFonts w:asciiTheme="minorEastAsia" w:hAnsiTheme="minorEastAsia" w:hint="eastAsia"/>
                <w:color w:val="000000" w:themeColor="text1"/>
                <w:szCs w:val="21"/>
              </w:rPr>
              <w:t>晶体学、能带理论简要知识；</w:t>
            </w:r>
            <w:r w:rsidR="00764E2C">
              <w:rPr>
                <w:rFonts w:asciiTheme="minorEastAsia" w:hAnsiTheme="minorEastAsia" w:hint="eastAsia"/>
                <w:color w:val="000000" w:themeColor="text1"/>
                <w:szCs w:val="21"/>
              </w:rPr>
              <w:t>材料光、电、磁基本物理现象和原理</w:t>
            </w:r>
            <w:r w:rsidR="00831CFC" w:rsidRPr="00B133B1">
              <w:rPr>
                <w:rFonts w:asciiTheme="minorEastAsia" w:hAnsiTheme="minorEastAsia" w:hint="eastAsia"/>
                <w:color w:val="000000" w:themeColor="text1"/>
                <w:szCs w:val="21"/>
              </w:rPr>
              <w:t>。</w:t>
            </w:r>
          </w:p>
        </w:tc>
        <w:tc>
          <w:tcPr>
            <w:tcW w:w="4010"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1.知悉和理解</w:t>
            </w:r>
            <w:r w:rsidR="00831CFC" w:rsidRPr="00B133B1">
              <w:rPr>
                <w:rFonts w:asciiTheme="minorEastAsia" w:hAnsiTheme="minorEastAsia" w:hint="eastAsia"/>
                <w:color w:val="000000" w:themeColor="text1"/>
                <w:szCs w:val="21"/>
              </w:rPr>
              <w:t>晶体学基础知识，X射线衍射技术，能带理论基本概念</w:t>
            </w:r>
            <w:r w:rsidRPr="00B133B1">
              <w:rPr>
                <w:rFonts w:asciiTheme="minorEastAsia" w:hAnsiTheme="minorEastAsia" w:hint="eastAsia"/>
                <w:color w:val="000000" w:themeColor="text1"/>
                <w:szCs w:val="21"/>
              </w:rPr>
              <w:t>；</w:t>
            </w:r>
          </w:p>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2. 知悉和理解</w:t>
            </w:r>
            <w:r w:rsidR="00831CFC" w:rsidRPr="00B133B1">
              <w:rPr>
                <w:rFonts w:asciiTheme="minorEastAsia" w:hAnsiTheme="minorEastAsia" w:hint="eastAsia"/>
                <w:color w:val="000000" w:themeColor="text1"/>
                <w:szCs w:val="21"/>
              </w:rPr>
              <w:t>导体、半导体和绝缘体能带</w:t>
            </w:r>
            <w:r w:rsidR="00831CFC" w:rsidRPr="00B133B1">
              <w:rPr>
                <w:rFonts w:asciiTheme="minorEastAsia" w:hAnsiTheme="minorEastAsia" w:hint="eastAsia"/>
                <w:color w:val="000000" w:themeColor="text1"/>
                <w:szCs w:val="21"/>
              </w:rPr>
              <w:lastRenderedPageBreak/>
              <w:t>结构，金属导电行为、半导体光电、电光、热电效应等基本原理，离子导电理论，超导原理</w:t>
            </w:r>
            <w:r w:rsidRPr="00B133B1">
              <w:rPr>
                <w:rFonts w:asciiTheme="minorEastAsia" w:hAnsiTheme="minorEastAsia" w:hint="eastAsia"/>
                <w:color w:val="000000" w:themeColor="text1"/>
                <w:szCs w:val="21"/>
              </w:rPr>
              <w:t>；</w:t>
            </w:r>
          </w:p>
          <w:p w:rsidR="00831CFC" w:rsidRPr="00B133B1" w:rsidDel="00651EC0" w:rsidRDefault="00831CFC" w:rsidP="00E55D4B">
            <w:pPr>
              <w:spacing w:line="300" w:lineRule="auto"/>
              <w:rPr>
                <w:del w:id="1" w:author="USER-" w:date="2016-03-29T16:25:00Z"/>
                <w:rFonts w:asciiTheme="minorEastAsia" w:hAnsiTheme="minorEastAsia"/>
                <w:color w:val="000000" w:themeColor="text1"/>
                <w:szCs w:val="21"/>
              </w:rPr>
            </w:pPr>
            <w:r w:rsidRPr="00B133B1">
              <w:rPr>
                <w:rFonts w:asciiTheme="minorEastAsia" w:hAnsiTheme="minorEastAsia" w:hint="eastAsia"/>
                <w:color w:val="000000" w:themeColor="text1"/>
                <w:szCs w:val="21"/>
              </w:rPr>
              <w:t>3. 光的散射、透射、折射原理，材料发光机理；激光产生原理，场致发光原理；</w:t>
            </w:r>
          </w:p>
          <w:p w:rsidR="00EE60C5" w:rsidRPr="00B133B1" w:rsidRDefault="00831CFC"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4. 介电性能的物理参数，介电极化机制：电子极化、 离子极化、 偶极子转向极化、 空间电荷极化；掌握压电性、铁电性的物理机制；</w:t>
            </w:r>
          </w:p>
          <w:p w:rsidR="00831CFC" w:rsidRPr="00B133B1" w:rsidRDefault="00831CFC"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5. 物质的磁性产生的机理，磁性表征的基本物理参数，铁磁材料磁滞回线及磁畴过程。</w:t>
            </w:r>
          </w:p>
        </w:tc>
      </w:tr>
      <w:tr w:rsidR="00EE60C5" w:rsidRPr="00B133B1" w:rsidTr="00E55D4B">
        <w:trPr>
          <w:trHeight w:val="20"/>
        </w:trPr>
        <w:tc>
          <w:tcPr>
            <w:tcW w:w="1101" w:type="dxa"/>
            <w:shd w:val="clear" w:color="auto" w:fill="auto"/>
          </w:tcPr>
          <w:p w:rsidR="00EE60C5" w:rsidRPr="00B133B1" w:rsidRDefault="00764E2C" w:rsidP="00E55D4B">
            <w:pPr>
              <w:spacing w:line="300" w:lineRule="auto"/>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2.</w:t>
            </w:r>
          </w:p>
          <w:p w:rsidR="00EE60C5" w:rsidRPr="00B133B1" w:rsidRDefault="00EE60C5" w:rsidP="00E55D4B">
            <w:pPr>
              <w:spacing w:line="300" w:lineRule="auto"/>
              <w:rPr>
                <w:rFonts w:asciiTheme="minorEastAsia" w:hAnsiTheme="minorEastAsia"/>
                <w:color w:val="000000" w:themeColor="text1"/>
                <w:szCs w:val="21"/>
              </w:rPr>
            </w:pPr>
          </w:p>
        </w:tc>
        <w:tc>
          <w:tcPr>
            <w:tcW w:w="3417" w:type="dxa"/>
            <w:shd w:val="clear" w:color="auto" w:fill="auto"/>
          </w:tcPr>
          <w:p w:rsidR="00831CFC" w:rsidRPr="00B133B1" w:rsidRDefault="00831CFC" w:rsidP="00764E2C">
            <w:pPr>
              <w:spacing w:line="300" w:lineRule="auto"/>
              <w:rPr>
                <w:rFonts w:asciiTheme="minorEastAsia" w:hAnsiTheme="minorEastAsia"/>
                <w:color w:val="000000" w:themeColor="text1"/>
                <w:szCs w:val="21"/>
                <w:highlight w:val="red"/>
              </w:rPr>
            </w:pPr>
            <w:r w:rsidRPr="00B133B1">
              <w:rPr>
                <w:rFonts w:asciiTheme="minorEastAsia" w:hAnsiTheme="minorEastAsia" w:hint="eastAsia"/>
                <w:color w:val="000000" w:themeColor="text1"/>
                <w:szCs w:val="21"/>
              </w:rPr>
              <w:t>掌握</w:t>
            </w:r>
            <w:r w:rsidR="002D05AA" w:rsidRPr="00B133B1">
              <w:rPr>
                <w:rFonts w:asciiTheme="minorEastAsia" w:hAnsiTheme="minorEastAsia" w:hint="eastAsia"/>
                <w:color w:val="000000" w:themeColor="text1"/>
                <w:szCs w:val="21"/>
              </w:rPr>
              <w:t>典型</w:t>
            </w:r>
            <w:r w:rsidR="00764E2C">
              <w:rPr>
                <w:rFonts w:asciiTheme="minorEastAsia" w:hAnsiTheme="minorEastAsia" w:hint="eastAsia"/>
                <w:color w:val="000000" w:themeColor="text1"/>
                <w:szCs w:val="21"/>
              </w:rPr>
              <w:t>光、电、磁材料、功能特性</w:t>
            </w:r>
            <w:r w:rsidR="002D05AA" w:rsidRPr="00B133B1">
              <w:rPr>
                <w:rFonts w:asciiTheme="minorEastAsia" w:hAnsiTheme="minorEastAsia" w:hint="eastAsia"/>
                <w:color w:val="000000" w:themeColor="text1"/>
                <w:szCs w:val="21"/>
              </w:rPr>
              <w:t>及其应用领域。</w:t>
            </w:r>
          </w:p>
        </w:tc>
        <w:tc>
          <w:tcPr>
            <w:tcW w:w="4010" w:type="dxa"/>
            <w:shd w:val="clear" w:color="auto" w:fill="auto"/>
          </w:tcPr>
          <w:p w:rsidR="002D05AA" w:rsidRPr="00B133B1" w:rsidRDefault="002D05AA" w:rsidP="002D05AA">
            <w:pPr>
              <w:spacing w:line="300" w:lineRule="auto"/>
              <w:rPr>
                <w:rFonts w:asciiTheme="minorEastAsia" w:hAnsiTheme="minorEastAsia"/>
                <w:color w:val="000000" w:themeColor="text1"/>
                <w:szCs w:val="21"/>
                <w:highlight w:val="red"/>
              </w:rPr>
            </w:pPr>
            <w:r w:rsidRPr="00B133B1">
              <w:rPr>
                <w:rFonts w:asciiTheme="minorEastAsia" w:hAnsiTheme="minorEastAsia" w:hint="eastAsia"/>
                <w:color w:val="000000" w:themeColor="text1"/>
                <w:szCs w:val="21"/>
              </w:rPr>
              <w:t>2. 掌握典型导电材料、电阻元件、高温加热元件及各种半导体器件的工作原理与应用领域；</w:t>
            </w:r>
          </w:p>
          <w:p w:rsidR="002D05AA" w:rsidRPr="00B133B1" w:rsidRDefault="002D05AA" w:rsidP="002D05AA">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3. 掌握光纤原理及材料和种类，不同激光材料类型及机制和典型红外材料；</w:t>
            </w:r>
          </w:p>
          <w:p w:rsidR="002D05AA" w:rsidRPr="00B133B1" w:rsidRDefault="002D05AA" w:rsidP="002D05AA">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4. 掌握典型介电、压电、铁电材料及其制备方法和功能应用原理及应用领域；</w:t>
            </w:r>
          </w:p>
          <w:p w:rsidR="00EE60C5" w:rsidRPr="00B133B1" w:rsidRDefault="002D05AA" w:rsidP="002D05AA">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5. 掌握典型的软磁材料、永磁材料、半硬磁材料、磁性液体的功能特性和工作原理及其应用领域。</w:t>
            </w:r>
          </w:p>
        </w:tc>
      </w:tr>
      <w:tr w:rsidR="00EE60C5" w:rsidRPr="00B133B1" w:rsidTr="00E55D4B">
        <w:trPr>
          <w:trHeight w:val="20"/>
        </w:trPr>
        <w:tc>
          <w:tcPr>
            <w:tcW w:w="1101" w:type="dxa"/>
            <w:shd w:val="clear" w:color="auto" w:fill="auto"/>
          </w:tcPr>
          <w:p w:rsidR="00EE60C5" w:rsidRPr="00B133B1" w:rsidRDefault="00764E2C" w:rsidP="00E55D4B">
            <w:pPr>
              <w:spacing w:line="300" w:lineRule="auto"/>
              <w:rPr>
                <w:rFonts w:asciiTheme="minorEastAsia" w:hAnsiTheme="minorEastAsia"/>
                <w:color w:val="000000" w:themeColor="text1"/>
                <w:szCs w:val="21"/>
              </w:rPr>
            </w:pPr>
            <w:r>
              <w:rPr>
                <w:rFonts w:asciiTheme="minorEastAsia" w:hAnsiTheme="minorEastAsia" w:hint="eastAsia"/>
                <w:color w:val="000000" w:themeColor="text1"/>
                <w:szCs w:val="21"/>
              </w:rPr>
              <w:t>3.</w:t>
            </w:r>
          </w:p>
        </w:tc>
        <w:tc>
          <w:tcPr>
            <w:tcW w:w="3417" w:type="dxa"/>
            <w:shd w:val="clear" w:color="auto" w:fill="auto"/>
          </w:tcPr>
          <w:p w:rsidR="00EE60C5" w:rsidRPr="00B133B1" w:rsidRDefault="00EE60C5" w:rsidP="002D05AA">
            <w:pPr>
              <w:spacing w:line="300" w:lineRule="auto"/>
              <w:rPr>
                <w:rFonts w:asciiTheme="minorEastAsia" w:hAnsiTheme="minorEastAsia"/>
                <w:color w:val="000000" w:themeColor="text1"/>
                <w:szCs w:val="21"/>
                <w:highlight w:val="red"/>
              </w:rPr>
            </w:pPr>
            <w:r w:rsidRPr="00B133B1">
              <w:rPr>
                <w:rFonts w:asciiTheme="minorEastAsia" w:hAnsiTheme="minorEastAsia" w:hint="eastAsia"/>
                <w:color w:val="000000" w:themeColor="text1"/>
                <w:szCs w:val="21"/>
              </w:rPr>
              <w:t>能够针对具体社会需求综合所学知识，</w:t>
            </w:r>
            <w:r w:rsidR="002D05AA" w:rsidRPr="00B133B1">
              <w:rPr>
                <w:rFonts w:asciiTheme="minorEastAsia" w:hAnsiTheme="minorEastAsia" w:hint="eastAsia"/>
                <w:color w:val="000000" w:themeColor="text1"/>
                <w:szCs w:val="21"/>
              </w:rPr>
              <w:t>合理选择满足功能应用的材料</w:t>
            </w:r>
            <w:r w:rsidRPr="00B133B1">
              <w:rPr>
                <w:rFonts w:asciiTheme="minorEastAsia" w:hAnsiTheme="minorEastAsia" w:hint="eastAsia"/>
                <w:color w:val="000000" w:themeColor="text1"/>
                <w:szCs w:val="21"/>
              </w:rPr>
              <w:t>，并开展宣传和运用。</w:t>
            </w:r>
          </w:p>
        </w:tc>
        <w:tc>
          <w:tcPr>
            <w:tcW w:w="4010" w:type="dxa"/>
            <w:shd w:val="clear" w:color="auto" w:fill="auto"/>
          </w:tcPr>
          <w:p w:rsidR="00EE60C5" w:rsidRPr="00B133B1" w:rsidRDefault="00EE60C5" w:rsidP="002D05AA">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拥有根据</w:t>
            </w:r>
            <w:r w:rsidRPr="00B133B1">
              <w:rPr>
                <w:rFonts w:asciiTheme="minorEastAsia" w:hAnsiTheme="minorEastAsia"/>
                <w:color w:val="000000" w:themeColor="text1"/>
                <w:szCs w:val="21"/>
              </w:rPr>
              <w:t>所掌握的</w:t>
            </w:r>
            <w:r w:rsidR="002D05AA" w:rsidRPr="00B133B1">
              <w:rPr>
                <w:rFonts w:asciiTheme="minorEastAsia" w:hAnsiTheme="minorEastAsia" w:hint="eastAsia"/>
                <w:color w:val="000000" w:themeColor="text1"/>
                <w:szCs w:val="21"/>
              </w:rPr>
              <w:t>无机材料物理学知识</w:t>
            </w:r>
            <w:r w:rsidRPr="00B133B1">
              <w:rPr>
                <w:rFonts w:asciiTheme="minorEastAsia" w:hAnsiTheme="minorEastAsia"/>
                <w:color w:val="000000" w:themeColor="text1"/>
                <w:szCs w:val="21"/>
              </w:rPr>
              <w:t>，针对各种社会需求提出相应的</w:t>
            </w:r>
            <w:r w:rsidR="002D05AA" w:rsidRPr="00B133B1">
              <w:rPr>
                <w:rFonts w:asciiTheme="minorEastAsia" w:hAnsiTheme="minorEastAsia" w:hint="eastAsia"/>
                <w:color w:val="000000" w:themeColor="text1"/>
                <w:szCs w:val="21"/>
              </w:rPr>
              <w:t>满足功能应用</w:t>
            </w:r>
            <w:r w:rsidRPr="00B133B1">
              <w:rPr>
                <w:rFonts w:asciiTheme="minorEastAsia" w:hAnsiTheme="minorEastAsia"/>
                <w:color w:val="000000" w:themeColor="text1"/>
                <w:szCs w:val="21"/>
              </w:rPr>
              <w:t>选择方案，</w:t>
            </w:r>
            <w:r w:rsidRPr="00B133B1">
              <w:rPr>
                <w:rFonts w:asciiTheme="minorEastAsia" w:hAnsiTheme="minorEastAsia" w:hint="eastAsia"/>
                <w:color w:val="000000" w:themeColor="text1"/>
                <w:szCs w:val="21"/>
              </w:rPr>
              <w:t>具有分析影响</w:t>
            </w:r>
            <w:r w:rsidR="002D05AA" w:rsidRPr="00B133B1">
              <w:rPr>
                <w:rFonts w:asciiTheme="minorEastAsia" w:hAnsiTheme="minorEastAsia" w:hint="eastAsia"/>
                <w:color w:val="000000" w:themeColor="text1"/>
                <w:szCs w:val="21"/>
              </w:rPr>
              <w:t>特征功能特性的</w:t>
            </w:r>
            <w:r w:rsidRPr="00B133B1">
              <w:rPr>
                <w:rFonts w:asciiTheme="minorEastAsia" w:hAnsiTheme="minorEastAsia" w:hint="eastAsia"/>
                <w:color w:val="000000" w:themeColor="text1"/>
                <w:szCs w:val="21"/>
              </w:rPr>
              <w:t>因素的能力，形成对</w:t>
            </w:r>
            <w:r w:rsidR="002D05AA" w:rsidRPr="00B133B1">
              <w:rPr>
                <w:rFonts w:asciiTheme="minorEastAsia" w:hAnsiTheme="minorEastAsia" w:hint="eastAsia"/>
                <w:color w:val="000000" w:themeColor="text1"/>
                <w:szCs w:val="21"/>
              </w:rPr>
              <w:t>无机功能材料的概括性认识。</w:t>
            </w:r>
          </w:p>
        </w:tc>
      </w:tr>
    </w:tbl>
    <w:p w:rsidR="00EE60C5" w:rsidRPr="00B133B1" w:rsidRDefault="00EE60C5" w:rsidP="00400001">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教学内容、学时分配、与进度安排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8"/>
        <w:gridCol w:w="1275"/>
        <w:gridCol w:w="1133"/>
        <w:gridCol w:w="2606"/>
      </w:tblGrid>
      <w:tr w:rsidR="00EE60C5" w:rsidRPr="00B133B1" w:rsidTr="00E55D4B">
        <w:tc>
          <w:tcPr>
            <w:tcW w:w="3508"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教学内容</w:t>
            </w:r>
          </w:p>
        </w:tc>
        <w:tc>
          <w:tcPr>
            <w:tcW w:w="1275"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学时分配</w:t>
            </w:r>
          </w:p>
        </w:tc>
        <w:tc>
          <w:tcPr>
            <w:tcW w:w="1133"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所支撑的课程教学目标</w:t>
            </w:r>
          </w:p>
        </w:tc>
        <w:tc>
          <w:tcPr>
            <w:tcW w:w="2606"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教学方法与策略（可结合教学形式描述）（选填）</w:t>
            </w:r>
          </w:p>
        </w:tc>
      </w:tr>
      <w:tr w:rsidR="00EE60C5" w:rsidRPr="00B133B1" w:rsidTr="00E55D4B">
        <w:tc>
          <w:tcPr>
            <w:tcW w:w="3508" w:type="dxa"/>
            <w:shd w:val="clear" w:color="auto" w:fill="auto"/>
          </w:tcPr>
          <w:p w:rsidR="00EE60C5" w:rsidRPr="00B133B1" w:rsidRDefault="00EE60C5" w:rsidP="00E55D4B">
            <w:pPr>
              <w:spacing w:line="300" w:lineRule="auto"/>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第一章 绪 论</w:t>
            </w:r>
          </w:p>
          <w:p w:rsidR="00EE60C5" w:rsidRPr="00B133B1" w:rsidRDefault="00E55D4B" w:rsidP="00B133B1">
            <w:pPr>
              <w:tabs>
                <w:tab w:val="left" w:pos="7080"/>
              </w:tabs>
              <w:ind w:firstLineChars="200" w:firstLine="420"/>
              <w:rPr>
                <w:rFonts w:asciiTheme="minorEastAsia" w:hAnsiTheme="minorEastAsia"/>
                <w:color w:val="000000" w:themeColor="text1"/>
                <w:szCs w:val="21"/>
              </w:rPr>
            </w:pPr>
            <w:r w:rsidRPr="00B133B1">
              <w:rPr>
                <w:rFonts w:asciiTheme="minorEastAsia" w:hAnsiTheme="minorEastAsia" w:hint="eastAsia"/>
                <w:color w:val="000000" w:themeColor="text1"/>
                <w:szCs w:val="21"/>
              </w:rPr>
              <w:t>功能材料的基本概念，功能材料的分类，命名，发展历史，未来趋势。</w:t>
            </w:r>
          </w:p>
        </w:tc>
        <w:tc>
          <w:tcPr>
            <w:tcW w:w="1275" w:type="dxa"/>
            <w:shd w:val="clear" w:color="auto" w:fill="auto"/>
          </w:tcPr>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w:t>
            </w:r>
          </w:p>
        </w:tc>
        <w:tc>
          <w:tcPr>
            <w:tcW w:w="1133"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w:t>
            </w:r>
            <w:r w:rsidR="00E55D4B" w:rsidRPr="00B133B1">
              <w:rPr>
                <w:rFonts w:asciiTheme="minorEastAsia" w:hAnsiTheme="minorEastAsia" w:hint="eastAsia"/>
                <w:color w:val="000000" w:themeColor="text1"/>
                <w:szCs w:val="21"/>
              </w:rPr>
              <w:t>-5</w:t>
            </w:r>
          </w:p>
        </w:tc>
        <w:tc>
          <w:tcPr>
            <w:tcW w:w="2606"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讲授、应用图片展示，辅助网络课程资源补充相关拓展知识。</w:t>
            </w:r>
          </w:p>
        </w:tc>
      </w:tr>
      <w:tr w:rsidR="00EE60C5" w:rsidRPr="00B133B1" w:rsidTr="00E55D4B">
        <w:tc>
          <w:tcPr>
            <w:tcW w:w="3508" w:type="dxa"/>
            <w:shd w:val="clear" w:color="auto" w:fill="auto"/>
          </w:tcPr>
          <w:p w:rsidR="00E55D4B" w:rsidRPr="00B133B1" w:rsidRDefault="00EE60C5"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第二章</w:t>
            </w:r>
            <w:r w:rsidR="00E55D4B" w:rsidRPr="00B133B1">
              <w:rPr>
                <w:rFonts w:asciiTheme="minorEastAsia" w:hAnsiTheme="minorEastAsia" w:hint="eastAsia"/>
                <w:bCs/>
                <w:color w:val="000000" w:themeColor="text1"/>
                <w:szCs w:val="21"/>
              </w:rPr>
              <w:t xml:space="preserve"> 基础理论入门</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lastRenderedPageBreak/>
              <w:t>1.  晶体学基础</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2.  X射线衍射技术</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3.  能带论概述固体物理基础</w:t>
            </w:r>
          </w:p>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bCs/>
                <w:color w:val="000000" w:themeColor="text1"/>
                <w:szCs w:val="21"/>
              </w:rPr>
              <w:t xml:space="preserve">4.  X射线衍射实验      </w:t>
            </w:r>
          </w:p>
        </w:tc>
        <w:tc>
          <w:tcPr>
            <w:tcW w:w="1275" w:type="dxa"/>
            <w:shd w:val="clear" w:color="auto" w:fill="auto"/>
          </w:tcPr>
          <w:p w:rsidR="00E55D4B"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8</w:t>
            </w:r>
          </w:p>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bCs/>
                <w:color w:val="000000" w:themeColor="text1"/>
                <w:szCs w:val="21"/>
              </w:rPr>
              <w:lastRenderedPageBreak/>
              <w:t>（实验课3学时）</w:t>
            </w:r>
          </w:p>
        </w:tc>
        <w:tc>
          <w:tcPr>
            <w:tcW w:w="1133"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1</w:t>
            </w:r>
            <w:r w:rsidR="00E55D4B" w:rsidRPr="00B133B1">
              <w:rPr>
                <w:rFonts w:asciiTheme="minorEastAsia" w:hAnsiTheme="minorEastAsia" w:hint="eastAsia"/>
                <w:color w:val="000000" w:themeColor="text1"/>
                <w:szCs w:val="21"/>
              </w:rPr>
              <w:t>-5</w:t>
            </w:r>
          </w:p>
        </w:tc>
        <w:tc>
          <w:tcPr>
            <w:tcW w:w="2606"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讲授，提问，</w:t>
            </w:r>
            <w:r w:rsidR="00E55D4B" w:rsidRPr="00B133B1">
              <w:rPr>
                <w:rFonts w:asciiTheme="minorEastAsia" w:hAnsiTheme="minorEastAsia" w:hint="eastAsia"/>
                <w:color w:val="000000" w:themeColor="text1"/>
                <w:szCs w:val="21"/>
              </w:rPr>
              <w:t>推导演算，</w:t>
            </w:r>
            <w:r w:rsidR="00E55D4B" w:rsidRPr="00B133B1">
              <w:rPr>
                <w:rFonts w:asciiTheme="minorEastAsia" w:hAnsiTheme="minorEastAsia" w:hint="eastAsia"/>
                <w:color w:val="000000" w:themeColor="text1"/>
                <w:szCs w:val="21"/>
              </w:rPr>
              <w:lastRenderedPageBreak/>
              <w:t>辅助网络课程资源补充相关拓展知识。</w:t>
            </w:r>
          </w:p>
          <w:p w:rsidR="00E55D4B"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教学实验。</w:t>
            </w:r>
          </w:p>
          <w:p w:rsidR="00E55D4B"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完成首次作业评判。</w:t>
            </w:r>
          </w:p>
        </w:tc>
      </w:tr>
      <w:tr w:rsidR="00EE60C5" w:rsidRPr="00B133B1" w:rsidTr="00E55D4B">
        <w:tc>
          <w:tcPr>
            <w:tcW w:w="3508" w:type="dxa"/>
            <w:shd w:val="clear" w:color="auto" w:fill="auto"/>
          </w:tcPr>
          <w:p w:rsidR="00E55D4B" w:rsidRPr="00B133B1" w:rsidRDefault="00EE60C5"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lastRenderedPageBreak/>
              <w:t>第三章</w:t>
            </w:r>
            <w:r w:rsidR="00E55D4B" w:rsidRPr="00B133B1">
              <w:rPr>
                <w:rFonts w:asciiTheme="minorEastAsia" w:hAnsiTheme="minorEastAsia" w:hint="eastAsia"/>
                <w:bCs/>
                <w:color w:val="000000" w:themeColor="text1"/>
                <w:szCs w:val="21"/>
              </w:rPr>
              <w:t xml:space="preserve"> 无机材料的电导</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1.  金属导电行为和导电材料</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2.  离子导电理论和快离子导体</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3.  超导材料</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4． 导电陶瓷材料</w:t>
            </w:r>
          </w:p>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bCs/>
                <w:color w:val="000000" w:themeColor="text1"/>
                <w:szCs w:val="21"/>
              </w:rPr>
              <w:t>5.  热敏电阻变温电学特性实验</w:t>
            </w:r>
          </w:p>
        </w:tc>
        <w:tc>
          <w:tcPr>
            <w:tcW w:w="1275" w:type="dxa"/>
            <w:shd w:val="clear" w:color="auto" w:fill="auto"/>
          </w:tcPr>
          <w:p w:rsidR="00E55D4B"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9</w:t>
            </w:r>
          </w:p>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bCs/>
                <w:color w:val="000000" w:themeColor="text1"/>
                <w:szCs w:val="21"/>
              </w:rPr>
              <w:t>（实验课1学时）</w:t>
            </w:r>
          </w:p>
        </w:tc>
        <w:tc>
          <w:tcPr>
            <w:tcW w:w="1133" w:type="dxa"/>
            <w:shd w:val="clear" w:color="auto" w:fill="auto"/>
          </w:tcPr>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2</w:t>
            </w:r>
          </w:p>
        </w:tc>
        <w:tc>
          <w:tcPr>
            <w:tcW w:w="2606" w:type="dxa"/>
            <w:shd w:val="clear" w:color="auto" w:fill="auto"/>
          </w:tcPr>
          <w:p w:rsidR="00EE60C5" w:rsidRPr="00B133B1" w:rsidRDefault="00EE60C5"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讲授，课堂讨论，辅助网络课程资源补充相关拓展知识。</w:t>
            </w:r>
          </w:p>
          <w:p w:rsidR="00E55D4B"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教学实验。</w:t>
            </w:r>
          </w:p>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完成首次作业评判。</w:t>
            </w:r>
          </w:p>
        </w:tc>
      </w:tr>
      <w:tr w:rsidR="00EE60C5" w:rsidRPr="00B133B1" w:rsidTr="00E55D4B">
        <w:tc>
          <w:tcPr>
            <w:tcW w:w="3508" w:type="dxa"/>
            <w:shd w:val="clear" w:color="auto" w:fill="auto"/>
          </w:tcPr>
          <w:p w:rsidR="00E55D4B" w:rsidRPr="00B133B1" w:rsidRDefault="00EE60C5"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第四章</w:t>
            </w:r>
            <w:r w:rsidR="00E55D4B" w:rsidRPr="00B133B1">
              <w:rPr>
                <w:rFonts w:asciiTheme="minorEastAsia" w:hAnsiTheme="minorEastAsia" w:hint="eastAsia"/>
                <w:bCs/>
                <w:color w:val="000000" w:themeColor="text1"/>
                <w:szCs w:val="21"/>
              </w:rPr>
              <w:t xml:space="preserve"> 无机材料的光学性能</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1.  光的性质</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2.  透光材料和光纤</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3.  场致发光：电光、磁光、声光材料</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4.  激光和激光材料</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5.  红外材料</w:t>
            </w:r>
          </w:p>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bCs/>
                <w:color w:val="000000" w:themeColor="text1"/>
                <w:szCs w:val="21"/>
              </w:rPr>
              <w:t>6.  红外光谱分析</w:t>
            </w:r>
          </w:p>
        </w:tc>
        <w:tc>
          <w:tcPr>
            <w:tcW w:w="1275" w:type="dxa"/>
            <w:shd w:val="clear" w:color="auto" w:fill="auto"/>
          </w:tcPr>
          <w:p w:rsidR="00E55D4B"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12</w:t>
            </w:r>
          </w:p>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bCs/>
                <w:color w:val="000000" w:themeColor="text1"/>
                <w:szCs w:val="21"/>
              </w:rPr>
              <w:t>（实验课2学时）</w:t>
            </w:r>
          </w:p>
        </w:tc>
        <w:tc>
          <w:tcPr>
            <w:tcW w:w="1133" w:type="dxa"/>
            <w:shd w:val="clear" w:color="auto" w:fill="auto"/>
          </w:tcPr>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3</w:t>
            </w:r>
          </w:p>
        </w:tc>
        <w:tc>
          <w:tcPr>
            <w:tcW w:w="2606" w:type="dxa"/>
            <w:shd w:val="clear" w:color="auto" w:fill="auto"/>
          </w:tcPr>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讲授，课堂讨论，辅助网络课程资源补充相关拓展知识。</w:t>
            </w:r>
          </w:p>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教学实验。</w:t>
            </w:r>
          </w:p>
          <w:p w:rsidR="00EE60C5"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完成第二次作业评判。</w:t>
            </w:r>
          </w:p>
        </w:tc>
      </w:tr>
      <w:tr w:rsidR="00EE60C5" w:rsidRPr="00B133B1" w:rsidTr="00E55D4B">
        <w:tc>
          <w:tcPr>
            <w:tcW w:w="3508" w:type="dxa"/>
            <w:shd w:val="clear" w:color="auto" w:fill="auto"/>
          </w:tcPr>
          <w:p w:rsidR="00E55D4B" w:rsidRPr="00B133B1" w:rsidRDefault="00EE60C5"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第五章</w:t>
            </w:r>
            <w:r w:rsidR="00E55D4B" w:rsidRPr="00B133B1">
              <w:rPr>
                <w:rFonts w:asciiTheme="minorEastAsia" w:hAnsiTheme="minorEastAsia" w:hint="eastAsia"/>
                <w:bCs/>
                <w:color w:val="000000" w:themeColor="text1"/>
                <w:szCs w:val="21"/>
              </w:rPr>
              <w:t>无机材料的介电性能</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1.  电介质的极化</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2.  压电性、热释电性、铁电性</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3.  介电、铁电、压电材料</w:t>
            </w:r>
          </w:p>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bCs/>
                <w:color w:val="000000" w:themeColor="text1"/>
                <w:szCs w:val="21"/>
              </w:rPr>
              <w:t xml:space="preserve">4.  电介质介电响应分析     </w:t>
            </w:r>
          </w:p>
        </w:tc>
        <w:tc>
          <w:tcPr>
            <w:tcW w:w="1275" w:type="dxa"/>
            <w:shd w:val="clear" w:color="auto" w:fill="auto"/>
          </w:tcPr>
          <w:p w:rsidR="00E55D4B"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10</w:t>
            </w:r>
          </w:p>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bCs/>
                <w:color w:val="000000" w:themeColor="text1"/>
                <w:szCs w:val="21"/>
              </w:rPr>
              <w:t>（实验课2学时）</w:t>
            </w:r>
          </w:p>
        </w:tc>
        <w:tc>
          <w:tcPr>
            <w:tcW w:w="1133" w:type="dxa"/>
            <w:shd w:val="clear" w:color="auto" w:fill="auto"/>
          </w:tcPr>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4</w:t>
            </w:r>
          </w:p>
        </w:tc>
        <w:tc>
          <w:tcPr>
            <w:tcW w:w="2606" w:type="dxa"/>
            <w:shd w:val="clear" w:color="auto" w:fill="auto"/>
          </w:tcPr>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讲授，课堂讨论，辅助网络课程资源补充相关拓展知识。</w:t>
            </w:r>
          </w:p>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教学实验。</w:t>
            </w:r>
          </w:p>
          <w:p w:rsidR="00EE60C5"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完成第三次作业评判。</w:t>
            </w:r>
          </w:p>
        </w:tc>
      </w:tr>
      <w:tr w:rsidR="00EE60C5" w:rsidRPr="00B133B1" w:rsidTr="00E55D4B">
        <w:tc>
          <w:tcPr>
            <w:tcW w:w="3508" w:type="dxa"/>
            <w:shd w:val="clear" w:color="auto" w:fill="auto"/>
          </w:tcPr>
          <w:p w:rsidR="00E55D4B" w:rsidRPr="00B133B1" w:rsidRDefault="00EE60C5"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第六章</w:t>
            </w:r>
            <w:r w:rsidR="00E55D4B" w:rsidRPr="00B133B1">
              <w:rPr>
                <w:rFonts w:asciiTheme="minorEastAsia" w:hAnsiTheme="minorEastAsia" w:hint="eastAsia"/>
                <w:bCs/>
                <w:color w:val="000000" w:themeColor="text1"/>
                <w:szCs w:val="21"/>
              </w:rPr>
              <w:t>无机材料的磁学性能</w:t>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1.  物质的磁性--基本概念</w:t>
            </w:r>
            <w:r w:rsidRPr="00B133B1">
              <w:rPr>
                <w:rFonts w:asciiTheme="minorEastAsia" w:hAnsiTheme="minorEastAsia" w:hint="eastAsia"/>
                <w:bCs/>
                <w:color w:val="000000" w:themeColor="text1"/>
                <w:szCs w:val="21"/>
              </w:rPr>
              <w:tab/>
            </w:r>
            <w:r w:rsidRPr="00B133B1">
              <w:rPr>
                <w:rFonts w:asciiTheme="minorEastAsia" w:hAnsiTheme="minorEastAsia" w:hint="eastAsia"/>
                <w:bCs/>
                <w:color w:val="000000" w:themeColor="text1"/>
                <w:szCs w:val="21"/>
              </w:rPr>
              <w:tab/>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2.  磁性材料基本性能与应用</w:t>
            </w:r>
            <w:r w:rsidRPr="00B133B1">
              <w:rPr>
                <w:rFonts w:asciiTheme="minorEastAsia" w:hAnsiTheme="minorEastAsia" w:hint="eastAsia"/>
                <w:bCs/>
                <w:color w:val="000000" w:themeColor="text1"/>
                <w:szCs w:val="21"/>
              </w:rPr>
              <w:tab/>
            </w:r>
          </w:p>
          <w:p w:rsidR="00E55D4B"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3.  磁信息材料</w:t>
            </w:r>
          </w:p>
          <w:p w:rsidR="00EE60C5" w:rsidRPr="00B133B1" w:rsidRDefault="00E55D4B" w:rsidP="00E55D4B">
            <w:pPr>
              <w:rPr>
                <w:rFonts w:asciiTheme="minorEastAsia" w:hAnsiTheme="minorEastAsia"/>
                <w:bCs/>
                <w:color w:val="000000" w:themeColor="text1"/>
                <w:szCs w:val="21"/>
              </w:rPr>
            </w:pPr>
            <w:r w:rsidRPr="00B133B1">
              <w:rPr>
                <w:rFonts w:asciiTheme="minorEastAsia" w:hAnsiTheme="minorEastAsia" w:hint="eastAsia"/>
                <w:bCs/>
                <w:color w:val="000000" w:themeColor="text1"/>
                <w:szCs w:val="21"/>
              </w:rPr>
              <w:t>4.  磁性液体</w:t>
            </w:r>
          </w:p>
        </w:tc>
        <w:tc>
          <w:tcPr>
            <w:tcW w:w="1275" w:type="dxa"/>
            <w:shd w:val="clear" w:color="auto" w:fill="auto"/>
          </w:tcPr>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8</w:t>
            </w:r>
          </w:p>
        </w:tc>
        <w:tc>
          <w:tcPr>
            <w:tcW w:w="1133" w:type="dxa"/>
            <w:shd w:val="clear" w:color="auto" w:fill="auto"/>
          </w:tcPr>
          <w:p w:rsidR="00EE60C5" w:rsidRPr="00B133B1" w:rsidRDefault="00E55D4B" w:rsidP="00E55D4B">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5</w:t>
            </w:r>
          </w:p>
        </w:tc>
        <w:tc>
          <w:tcPr>
            <w:tcW w:w="2606" w:type="dxa"/>
            <w:shd w:val="clear" w:color="auto" w:fill="auto"/>
          </w:tcPr>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讲授，实物展示，课堂讨论，辅助网络课程资源补充相关拓展知识。</w:t>
            </w:r>
          </w:p>
          <w:p w:rsidR="00EE60C5"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完成第四次作业评判。</w:t>
            </w:r>
          </w:p>
        </w:tc>
      </w:tr>
    </w:tbl>
    <w:p w:rsidR="00EE60C5" w:rsidRPr="00B133B1" w:rsidRDefault="00EE60C5" w:rsidP="00EE60C5">
      <w:pPr>
        <w:spacing w:line="300" w:lineRule="auto"/>
        <w:rPr>
          <w:rFonts w:asciiTheme="minorEastAsia" w:hAnsiTheme="minorEastAsia"/>
          <w:color w:val="000000" w:themeColor="text1"/>
          <w:szCs w:val="21"/>
        </w:rPr>
      </w:pPr>
    </w:p>
    <w:p w:rsidR="00EE60C5" w:rsidRPr="00B133B1" w:rsidRDefault="00EE60C5" w:rsidP="00400001">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考核与成绩评定：平时成绩、期末考试在总成绩中的比例，平时成绩的记录方法。</w:t>
      </w:r>
    </w:p>
    <w:p w:rsidR="00EE60C5" w:rsidRPr="00B133B1" w:rsidRDefault="00EE60C5" w:rsidP="00EE60C5">
      <w:pPr>
        <w:spacing w:line="300" w:lineRule="auto"/>
        <w:ind w:left="360"/>
        <w:rPr>
          <w:rFonts w:asciiTheme="minorEastAsia" w:hAnsiTheme="minorEastAsia"/>
          <w:color w:val="000000" w:themeColor="text1"/>
          <w:szCs w:val="21"/>
        </w:rPr>
      </w:pPr>
      <w:r w:rsidRPr="00B133B1">
        <w:rPr>
          <w:rFonts w:asciiTheme="minorEastAsia" w:hAnsiTheme="minorEastAsia" w:hint="eastAsia"/>
          <w:color w:val="000000" w:themeColor="text1"/>
          <w:szCs w:val="21"/>
        </w:rPr>
        <w:t>考核方式：闭卷考试</w:t>
      </w:r>
    </w:p>
    <w:p w:rsidR="00EE60C5" w:rsidRPr="00B133B1" w:rsidRDefault="00EE60C5" w:rsidP="00EE60C5">
      <w:pPr>
        <w:spacing w:line="300" w:lineRule="auto"/>
        <w:ind w:left="360"/>
        <w:rPr>
          <w:rFonts w:asciiTheme="minorEastAsia" w:hAnsiTheme="minorEastAsia"/>
          <w:color w:val="000000" w:themeColor="text1"/>
          <w:szCs w:val="21"/>
        </w:rPr>
      </w:pPr>
      <w:r w:rsidRPr="00B133B1">
        <w:rPr>
          <w:rFonts w:asciiTheme="minorEastAsia" w:hAnsiTheme="minorEastAsia" w:hint="eastAsia"/>
          <w:color w:val="000000" w:themeColor="text1"/>
          <w:szCs w:val="21"/>
        </w:rPr>
        <w:t>成绩构成：平时</w:t>
      </w:r>
      <w:r w:rsidRPr="00B133B1">
        <w:rPr>
          <w:rFonts w:asciiTheme="minorEastAsia" w:hAnsiTheme="minorEastAsia"/>
          <w:color w:val="000000" w:themeColor="text1"/>
          <w:szCs w:val="21"/>
        </w:rPr>
        <w:t>考查</w:t>
      </w:r>
      <w:r w:rsidRPr="00B133B1">
        <w:rPr>
          <w:rFonts w:asciiTheme="minorEastAsia" w:hAnsiTheme="minorEastAsia" w:hint="eastAsia"/>
          <w:color w:val="000000" w:themeColor="text1"/>
          <w:szCs w:val="21"/>
        </w:rPr>
        <w:t>：原则上4次作业</w:t>
      </w:r>
      <w:r w:rsidRPr="00B133B1">
        <w:rPr>
          <w:rFonts w:asciiTheme="minorEastAsia" w:hAnsiTheme="minorEastAsia"/>
          <w:color w:val="000000" w:themeColor="text1"/>
          <w:szCs w:val="21"/>
        </w:rPr>
        <w:t>，</w:t>
      </w:r>
      <w:r w:rsidRPr="00B133B1">
        <w:rPr>
          <w:rFonts w:asciiTheme="minorEastAsia" w:hAnsiTheme="minorEastAsia" w:hint="eastAsia"/>
          <w:color w:val="000000" w:themeColor="text1"/>
          <w:szCs w:val="21"/>
        </w:rPr>
        <w:t>每次</w:t>
      </w:r>
      <w:r w:rsidR="00673010" w:rsidRPr="00B133B1">
        <w:rPr>
          <w:rFonts w:asciiTheme="minorEastAsia" w:hAnsiTheme="minorEastAsia" w:hint="eastAsia"/>
          <w:color w:val="000000" w:themeColor="text1"/>
          <w:szCs w:val="21"/>
        </w:rPr>
        <w:t>7.5</w:t>
      </w:r>
      <w:r w:rsidRPr="00B133B1">
        <w:rPr>
          <w:rFonts w:asciiTheme="minorEastAsia" w:hAnsiTheme="minorEastAsia" w:hint="eastAsia"/>
          <w:color w:val="000000" w:themeColor="text1"/>
          <w:szCs w:val="21"/>
        </w:rPr>
        <w:t>分，（课堂及网络课堂提问、研讨可适度</w:t>
      </w:r>
      <w:r w:rsidRPr="00B133B1">
        <w:rPr>
          <w:rFonts w:asciiTheme="minorEastAsia" w:hAnsiTheme="minorEastAsia"/>
          <w:color w:val="000000" w:themeColor="text1"/>
          <w:szCs w:val="21"/>
        </w:rPr>
        <w:t>奖励加分，每次</w:t>
      </w:r>
      <w:r w:rsidRPr="00B133B1">
        <w:rPr>
          <w:rFonts w:asciiTheme="minorEastAsia" w:hAnsiTheme="minorEastAsia" w:hint="eastAsia"/>
          <w:color w:val="000000" w:themeColor="text1"/>
          <w:szCs w:val="21"/>
        </w:rPr>
        <w:t>1分</w:t>
      </w:r>
      <w:r w:rsidRPr="00B133B1">
        <w:rPr>
          <w:rFonts w:asciiTheme="minorEastAsia" w:hAnsiTheme="minorEastAsia"/>
          <w:color w:val="000000" w:themeColor="text1"/>
          <w:szCs w:val="21"/>
        </w:rPr>
        <w:t>，</w:t>
      </w:r>
      <w:r w:rsidRPr="00B133B1">
        <w:rPr>
          <w:rFonts w:asciiTheme="minorEastAsia" w:hAnsiTheme="minorEastAsia" w:hint="eastAsia"/>
          <w:color w:val="000000" w:themeColor="text1"/>
          <w:szCs w:val="21"/>
        </w:rPr>
        <w:t>不能超过此项上</w:t>
      </w:r>
      <w:r w:rsidRPr="00B133B1">
        <w:rPr>
          <w:rFonts w:asciiTheme="minorEastAsia" w:hAnsiTheme="minorEastAsia"/>
          <w:color w:val="000000" w:themeColor="text1"/>
          <w:szCs w:val="21"/>
        </w:rPr>
        <w:t>限</w:t>
      </w:r>
      <w:r w:rsidRPr="00B133B1">
        <w:rPr>
          <w:rFonts w:asciiTheme="minorEastAsia" w:hAnsiTheme="minorEastAsia" w:hint="eastAsia"/>
          <w:color w:val="000000" w:themeColor="text1"/>
          <w:szCs w:val="21"/>
        </w:rPr>
        <w:t>）共</w:t>
      </w:r>
      <w:r w:rsidR="00673010" w:rsidRPr="00B133B1">
        <w:rPr>
          <w:rFonts w:asciiTheme="minorEastAsia" w:hAnsiTheme="minorEastAsia" w:hint="eastAsia"/>
          <w:color w:val="000000" w:themeColor="text1"/>
          <w:szCs w:val="21"/>
        </w:rPr>
        <w:t>3</w:t>
      </w:r>
      <w:r w:rsidRPr="00B133B1">
        <w:rPr>
          <w:rFonts w:asciiTheme="minorEastAsia" w:hAnsiTheme="minorEastAsia" w:hint="eastAsia"/>
          <w:color w:val="000000" w:themeColor="text1"/>
          <w:szCs w:val="21"/>
        </w:rPr>
        <w:t>0分；</w:t>
      </w:r>
    </w:p>
    <w:p w:rsidR="00EE60C5" w:rsidRPr="00B133B1" w:rsidRDefault="00EE60C5" w:rsidP="00EE60C5">
      <w:pPr>
        <w:spacing w:line="300" w:lineRule="auto"/>
        <w:ind w:firstLineChars="700" w:firstLine="1470"/>
        <w:rPr>
          <w:rFonts w:asciiTheme="minorEastAsia" w:hAnsiTheme="minorEastAsia"/>
          <w:color w:val="000000" w:themeColor="text1"/>
          <w:szCs w:val="21"/>
        </w:rPr>
      </w:pPr>
      <w:r w:rsidRPr="00B133B1">
        <w:rPr>
          <w:rFonts w:asciiTheme="minorEastAsia" w:hAnsiTheme="minorEastAsia" w:hint="eastAsia"/>
          <w:color w:val="000000" w:themeColor="text1"/>
          <w:szCs w:val="21"/>
        </w:rPr>
        <w:t>期末考试：</w:t>
      </w:r>
      <w:r w:rsidR="00673010" w:rsidRPr="00B133B1">
        <w:rPr>
          <w:rFonts w:asciiTheme="minorEastAsia" w:hAnsiTheme="minorEastAsia" w:hint="eastAsia"/>
          <w:color w:val="000000" w:themeColor="text1"/>
          <w:szCs w:val="21"/>
        </w:rPr>
        <w:t>7</w:t>
      </w:r>
      <w:r w:rsidRPr="00B133B1">
        <w:rPr>
          <w:rFonts w:asciiTheme="minorEastAsia" w:hAnsiTheme="minorEastAsia"/>
          <w:color w:val="000000" w:themeColor="text1"/>
          <w:szCs w:val="21"/>
        </w:rPr>
        <w:t>0</w:t>
      </w:r>
      <w:r w:rsidRPr="00B133B1">
        <w:rPr>
          <w:rFonts w:asciiTheme="minorEastAsia" w:hAnsiTheme="minorEastAsia" w:hint="eastAsia"/>
          <w:color w:val="000000" w:themeColor="text1"/>
          <w:szCs w:val="21"/>
        </w:rPr>
        <w:t>分</w:t>
      </w:r>
    </w:p>
    <w:p w:rsidR="00EE60C5" w:rsidRPr="00B133B1" w:rsidRDefault="00EE60C5" w:rsidP="00400001">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教材，参考书:</w:t>
      </w:r>
    </w:p>
    <w:p w:rsidR="00EE60C5" w:rsidRPr="00B133B1" w:rsidRDefault="00EE60C5" w:rsidP="00EE60C5">
      <w:pPr>
        <w:rPr>
          <w:rFonts w:asciiTheme="minorEastAsia" w:hAnsiTheme="minorEastAsia"/>
          <w:color w:val="000000" w:themeColor="text1"/>
          <w:szCs w:val="21"/>
        </w:rPr>
      </w:pPr>
      <w:r w:rsidRPr="00B133B1">
        <w:rPr>
          <w:rFonts w:asciiTheme="minorEastAsia" w:hAnsiTheme="minorEastAsia" w:hint="eastAsia"/>
          <w:bCs/>
          <w:color w:val="000000" w:themeColor="text1"/>
          <w:szCs w:val="21"/>
        </w:rPr>
        <w:t>教科书</w:t>
      </w:r>
      <w:r w:rsidRPr="00B133B1">
        <w:rPr>
          <w:rFonts w:asciiTheme="minorEastAsia" w:hAnsiTheme="minorEastAsia" w:hint="eastAsia"/>
          <w:color w:val="000000" w:themeColor="text1"/>
          <w:szCs w:val="21"/>
        </w:rPr>
        <w:t>：</w:t>
      </w:r>
    </w:p>
    <w:p w:rsidR="00EE60C5" w:rsidRPr="00B133B1" w:rsidRDefault="00EE60C5" w:rsidP="00EE60C5">
      <w:pPr>
        <w:rPr>
          <w:rFonts w:asciiTheme="minorEastAsia" w:hAnsiTheme="minorEastAsia"/>
          <w:color w:val="000000" w:themeColor="text1"/>
          <w:szCs w:val="21"/>
        </w:rPr>
      </w:pPr>
      <w:r w:rsidRPr="00B133B1">
        <w:rPr>
          <w:rFonts w:asciiTheme="minorEastAsia" w:hAnsiTheme="minorEastAsia" w:hint="eastAsia"/>
          <w:color w:val="000000" w:themeColor="text1"/>
          <w:szCs w:val="21"/>
        </w:rPr>
        <w:t xml:space="preserve">  </w:t>
      </w:r>
      <w:r w:rsidR="00673010" w:rsidRPr="00B133B1">
        <w:rPr>
          <w:rFonts w:asciiTheme="minorEastAsia" w:hAnsiTheme="minorEastAsia" w:hint="eastAsia"/>
          <w:color w:val="000000" w:themeColor="text1"/>
          <w:szCs w:val="21"/>
        </w:rPr>
        <w:t>关振铎，张中太，焦金生编著.无机材料物理性能</w:t>
      </w:r>
      <w:r w:rsidR="00673010" w:rsidRPr="00B133B1">
        <w:rPr>
          <w:rFonts w:asciiTheme="minorEastAsia" w:hAnsiTheme="minorEastAsia"/>
          <w:color w:val="000000" w:themeColor="text1"/>
          <w:szCs w:val="21"/>
        </w:rPr>
        <w:t>［M］</w:t>
      </w:r>
      <w:r w:rsidR="00673010" w:rsidRPr="00B133B1">
        <w:rPr>
          <w:rFonts w:asciiTheme="minorEastAsia" w:hAnsiTheme="minorEastAsia" w:hint="eastAsia"/>
          <w:color w:val="000000" w:themeColor="text1"/>
          <w:szCs w:val="21"/>
        </w:rPr>
        <w:t>.</w:t>
      </w:r>
      <w:r w:rsidR="00673010" w:rsidRPr="00B133B1">
        <w:rPr>
          <w:rFonts w:asciiTheme="minorEastAsia" w:hAnsiTheme="minorEastAsia"/>
          <w:color w:val="000000" w:themeColor="text1"/>
          <w:szCs w:val="21"/>
        </w:rPr>
        <w:t xml:space="preserve"> 北京: </w:t>
      </w:r>
      <w:r w:rsidR="00673010" w:rsidRPr="00B133B1">
        <w:rPr>
          <w:rFonts w:asciiTheme="minorEastAsia" w:hAnsiTheme="minorEastAsia" w:hint="eastAsia"/>
          <w:color w:val="000000" w:themeColor="text1"/>
          <w:szCs w:val="21"/>
        </w:rPr>
        <w:t>清华大学出版社</w:t>
      </w:r>
      <w:r w:rsidR="00673010" w:rsidRPr="00B133B1">
        <w:rPr>
          <w:rFonts w:asciiTheme="minorEastAsia" w:hAnsiTheme="minorEastAsia"/>
          <w:color w:val="000000" w:themeColor="text1"/>
          <w:szCs w:val="21"/>
        </w:rPr>
        <w:t>,</w:t>
      </w:r>
      <w:r w:rsidR="00673010" w:rsidRPr="00B133B1">
        <w:rPr>
          <w:rFonts w:asciiTheme="minorEastAsia" w:hAnsiTheme="minorEastAsia" w:hint="eastAsia"/>
          <w:color w:val="000000" w:themeColor="text1"/>
          <w:szCs w:val="21"/>
        </w:rPr>
        <w:t xml:space="preserve"> 2005</w:t>
      </w:r>
      <w:r w:rsidR="00673010" w:rsidRPr="00B133B1">
        <w:rPr>
          <w:rFonts w:asciiTheme="minorEastAsia" w:hAnsiTheme="minorEastAsia"/>
          <w:color w:val="000000" w:themeColor="text1"/>
          <w:szCs w:val="21"/>
        </w:rPr>
        <w:t>.</w:t>
      </w:r>
    </w:p>
    <w:p w:rsidR="00EE60C5" w:rsidRPr="00B133B1" w:rsidRDefault="00EE60C5" w:rsidP="00EE60C5">
      <w:pPr>
        <w:rPr>
          <w:rFonts w:asciiTheme="minorEastAsia" w:hAnsiTheme="minorEastAsia"/>
          <w:color w:val="000000" w:themeColor="text1"/>
          <w:szCs w:val="21"/>
        </w:rPr>
      </w:pPr>
      <w:r w:rsidRPr="00B133B1">
        <w:rPr>
          <w:rFonts w:asciiTheme="minorEastAsia" w:hAnsiTheme="minorEastAsia" w:hint="eastAsia"/>
          <w:bCs/>
          <w:color w:val="000000" w:themeColor="text1"/>
          <w:szCs w:val="21"/>
        </w:rPr>
        <w:t>参考书</w:t>
      </w:r>
      <w:r w:rsidRPr="00B133B1">
        <w:rPr>
          <w:rFonts w:asciiTheme="minorEastAsia" w:hAnsiTheme="minorEastAsia" w:hint="eastAsia"/>
          <w:color w:val="000000" w:themeColor="text1"/>
          <w:szCs w:val="21"/>
        </w:rPr>
        <w:t>：</w:t>
      </w:r>
    </w:p>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lastRenderedPageBreak/>
        <w:t>[1] 周馨我主编，功能材料学［M］. 北京: 北京理工大学出版社, 2002.</w:t>
      </w:r>
    </w:p>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[2] 蔡珣等编著，材料科学基础［M］.上海: 上海交通大学出版社, 2003.</w:t>
      </w:r>
    </w:p>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[3] C. 基泰尔著，项金钟，吴兴惠译，固体物理导论［M］.北京：化学工业出版社，2012.</w:t>
      </w:r>
    </w:p>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[4] 近角聪信著，葛世慧译，铁磁性物理 [M] . 兰州：兰州大学出版社，2002.</w:t>
      </w:r>
    </w:p>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[5] 梁敬魁编著，粉末衍射法测定晶体结构 [M] . 北京：科学出版社，2003.</w:t>
      </w:r>
    </w:p>
    <w:p w:rsidR="00673010" w:rsidRPr="00B133B1" w:rsidRDefault="00673010"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[6] 胡赓祥, 蔡珣, 戎咏华，材料科学基础</w:t>
      </w:r>
      <w:r w:rsidR="00933536" w:rsidRPr="00B133B1">
        <w:rPr>
          <w:rFonts w:asciiTheme="minorEastAsia" w:hAnsiTheme="minorEastAsia" w:hint="eastAsia"/>
          <w:color w:val="000000" w:themeColor="text1"/>
          <w:szCs w:val="21"/>
        </w:rPr>
        <w:t xml:space="preserve"> </w:t>
      </w:r>
      <w:r w:rsidRPr="00B133B1">
        <w:rPr>
          <w:rFonts w:asciiTheme="minorEastAsia" w:hAnsiTheme="minorEastAsia" w:hint="eastAsia"/>
          <w:color w:val="000000" w:themeColor="text1"/>
          <w:szCs w:val="21"/>
        </w:rPr>
        <w:t>[M]. 上海:上海交通大学出版社，2010.</w:t>
      </w:r>
    </w:p>
    <w:p w:rsidR="00933536" w:rsidRPr="00B133B1" w:rsidRDefault="00933536"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[7] 李景德, 雷德铭主编，电介质材料物理和应用 [M] . 广州：中山大学出版社，1992.</w:t>
      </w:r>
    </w:p>
    <w:p w:rsidR="00554496" w:rsidRPr="00B133B1" w:rsidRDefault="00554496" w:rsidP="00673010">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 xml:space="preserve">[8] </w:t>
      </w:r>
      <w:r w:rsidRPr="00B133B1">
        <w:rPr>
          <w:rFonts w:asciiTheme="minorEastAsia" w:hAnsiTheme="minorEastAsia"/>
          <w:color w:val="000000" w:themeColor="text1"/>
          <w:szCs w:val="21"/>
        </w:rPr>
        <w:t>冯端，师昌绪，刘治国</w:t>
      </w:r>
      <w:r w:rsidRPr="00B133B1">
        <w:rPr>
          <w:rFonts w:asciiTheme="minorEastAsia" w:hAnsiTheme="minorEastAsia" w:hint="eastAsia"/>
          <w:color w:val="000000" w:themeColor="text1"/>
          <w:szCs w:val="21"/>
        </w:rPr>
        <w:t>，材料科学导论  [M]. 北京：化学工业出版社，2002.</w:t>
      </w:r>
    </w:p>
    <w:p w:rsidR="00673010" w:rsidRPr="00B133B1" w:rsidRDefault="00673010" w:rsidP="00673010">
      <w:pPr>
        <w:spacing w:line="300" w:lineRule="auto"/>
        <w:rPr>
          <w:rFonts w:asciiTheme="minorEastAsia" w:hAnsiTheme="minorEastAsia"/>
          <w:color w:val="000000" w:themeColor="text1"/>
          <w:szCs w:val="21"/>
        </w:rPr>
      </w:pPr>
    </w:p>
    <w:p w:rsidR="00EE60C5" w:rsidRPr="00B133B1" w:rsidRDefault="00EE60C5" w:rsidP="00B133B1">
      <w:pPr>
        <w:pStyle w:val="a4"/>
        <w:numPr>
          <w:ilvl w:val="0"/>
          <w:numId w:val="6"/>
        </w:numPr>
        <w:spacing w:line="300" w:lineRule="auto"/>
        <w:ind w:firstLineChars="0"/>
        <w:rPr>
          <w:rFonts w:asciiTheme="minorEastAsia" w:hAnsiTheme="minorEastAsia"/>
          <w:color w:val="000000" w:themeColor="text1"/>
          <w:szCs w:val="21"/>
        </w:rPr>
      </w:pPr>
      <w:r w:rsidRPr="00B133B1">
        <w:rPr>
          <w:rFonts w:asciiTheme="minorEastAsia" w:hAnsiTheme="minorEastAsia" w:hint="eastAsia"/>
          <w:color w:val="000000" w:themeColor="text1"/>
          <w:szCs w:val="21"/>
        </w:rPr>
        <w:t>大纲说明：</w:t>
      </w:r>
    </w:p>
    <w:p w:rsidR="00EE60C5" w:rsidRPr="00B133B1" w:rsidRDefault="00EE60C5" w:rsidP="00EE60C5">
      <w:pPr>
        <w:ind w:firstLine="435"/>
        <w:rPr>
          <w:rFonts w:asciiTheme="minorEastAsia" w:hAnsiTheme="minorEastAsia"/>
          <w:color w:val="000000" w:themeColor="text1"/>
          <w:szCs w:val="21"/>
        </w:rPr>
      </w:pPr>
      <w:r w:rsidRPr="00B133B1">
        <w:rPr>
          <w:rFonts w:asciiTheme="minorEastAsia" w:hAnsiTheme="minorEastAsia" w:hint="eastAsia"/>
          <w:color w:val="000000" w:themeColor="text1"/>
          <w:szCs w:val="21"/>
        </w:rPr>
        <w:t>本课程</w:t>
      </w:r>
      <w:r w:rsidR="00554496" w:rsidRPr="00B133B1">
        <w:rPr>
          <w:rFonts w:asciiTheme="minorEastAsia" w:hAnsiTheme="minorEastAsia" w:hint="eastAsia"/>
          <w:color w:val="000000" w:themeColor="text1"/>
          <w:szCs w:val="21"/>
        </w:rPr>
        <w:t>是材料科学与工程各专业的一门重要的学科基础课程，通过学习</w:t>
      </w:r>
      <w:r w:rsidR="00B133B1" w:rsidRPr="00B133B1">
        <w:rPr>
          <w:rFonts w:asciiTheme="minorEastAsia" w:hAnsiTheme="minorEastAsia" w:hint="eastAsia"/>
          <w:color w:val="000000" w:themeColor="text1"/>
          <w:szCs w:val="21"/>
        </w:rPr>
        <w:t>可以使</w:t>
      </w:r>
      <w:r w:rsidR="00554496" w:rsidRPr="00B133B1">
        <w:rPr>
          <w:rFonts w:asciiTheme="minorEastAsia" w:hAnsiTheme="minorEastAsia" w:hint="eastAsia"/>
          <w:color w:val="000000" w:themeColor="text1"/>
          <w:szCs w:val="21"/>
        </w:rPr>
        <w:t>该专业学生形</w:t>
      </w:r>
      <w:r w:rsidR="00B133B1" w:rsidRPr="00B133B1">
        <w:rPr>
          <w:rFonts w:asciiTheme="minorEastAsia" w:hAnsiTheme="minorEastAsia" w:hint="eastAsia"/>
          <w:color w:val="000000" w:themeColor="text1"/>
          <w:szCs w:val="21"/>
        </w:rPr>
        <w:t>成材料物理基本概念，了解功能各异的先进功能材料的基本原理和应用等基础知识</w:t>
      </w:r>
      <w:r w:rsidR="00554496" w:rsidRPr="00B133B1">
        <w:rPr>
          <w:rFonts w:asciiTheme="minorEastAsia" w:hAnsiTheme="minorEastAsia" w:hint="eastAsia"/>
          <w:color w:val="000000" w:themeColor="text1"/>
          <w:szCs w:val="21"/>
        </w:rPr>
        <w:t>。</w:t>
      </w:r>
      <w:r w:rsidR="00B133B1" w:rsidRPr="00B133B1">
        <w:rPr>
          <w:rFonts w:asciiTheme="minorEastAsia" w:hAnsiTheme="minorEastAsia" w:hint="eastAsia"/>
          <w:color w:val="000000" w:themeColor="text1"/>
          <w:szCs w:val="21"/>
        </w:rPr>
        <w:t>该课程的学习</w:t>
      </w:r>
      <w:r w:rsidR="00554496" w:rsidRPr="00B133B1">
        <w:rPr>
          <w:rFonts w:asciiTheme="minorEastAsia" w:hAnsiTheme="minorEastAsia" w:hint="eastAsia"/>
          <w:color w:val="000000" w:themeColor="text1"/>
          <w:szCs w:val="21"/>
        </w:rPr>
        <w:t>为后继专业课程的学习、同时为将来从事材料的研究与开发打下坚实的</w:t>
      </w:r>
      <w:r w:rsidR="00B133B1" w:rsidRPr="00B133B1">
        <w:rPr>
          <w:rFonts w:asciiTheme="minorEastAsia" w:hAnsiTheme="minorEastAsia" w:hint="eastAsia"/>
          <w:color w:val="000000" w:themeColor="text1"/>
          <w:szCs w:val="21"/>
        </w:rPr>
        <w:t>知识</w:t>
      </w:r>
      <w:r w:rsidR="00554496" w:rsidRPr="00B133B1">
        <w:rPr>
          <w:rFonts w:asciiTheme="minorEastAsia" w:hAnsiTheme="minorEastAsia" w:hint="eastAsia"/>
          <w:color w:val="000000" w:themeColor="text1"/>
          <w:szCs w:val="21"/>
        </w:rPr>
        <w:t>基础。</w:t>
      </w:r>
      <w:r w:rsidRPr="00B133B1">
        <w:rPr>
          <w:rFonts w:asciiTheme="minorEastAsia" w:hAnsiTheme="minorEastAsia" w:hint="eastAsia"/>
          <w:color w:val="000000" w:themeColor="text1"/>
          <w:szCs w:val="21"/>
        </w:rPr>
        <w:t>为他们走上工作岗位从事相关工作奠定基础。通过课程对本</w:t>
      </w:r>
      <w:r w:rsidR="00B133B1" w:rsidRPr="00B133B1">
        <w:rPr>
          <w:rFonts w:asciiTheme="minorEastAsia" w:hAnsiTheme="minorEastAsia" w:hint="eastAsia"/>
          <w:color w:val="000000" w:themeColor="text1"/>
          <w:szCs w:val="21"/>
        </w:rPr>
        <w:t>课程对光、电、磁</w:t>
      </w:r>
      <w:r w:rsidRPr="00B133B1">
        <w:rPr>
          <w:rFonts w:asciiTheme="minorEastAsia" w:hAnsiTheme="minorEastAsia"/>
          <w:color w:val="000000" w:themeColor="text1"/>
          <w:szCs w:val="21"/>
        </w:rPr>
        <w:t>相关的</w:t>
      </w:r>
      <w:r w:rsidRPr="00B133B1">
        <w:rPr>
          <w:rFonts w:asciiTheme="minorEastAsia" w:hAnsiTheme="minorEastAsia" w:hint="eastAsia"/>
          <w:color w:val="000000" w:themeColor="text1"/>
          <w:szCs w:val="21"/>
        </w:rPr>
        <w:t>新理论、</w:t>
      </w:r>
      <w:r w:rsidR="00B133B1" w:rsidRPr="00B133B1">
        <w:rPr>
          <w:rFonts w:asciiTheme="minorEastAsia" w:hAnsiTheme="minorEastAsia" w:hint="eastAsia"/>
          <w:color w:val="000000" w:themeColor="text1"/>
          <w:szCs w:val="21"/>
        </w:rPr>
        <w:t>新功能、</w:t>
      </w:r>
      <w:r w:rsidRPr="00B133B1">
        <w:rPr>
          <w:rFonts w:asciiTheme="minorEastAsia" w:hAnsiTheme="minorEastAsia" w:hint="eastAsia"/>
          <w:color w:val="000000" w:themeColor="text1"/>
          <w:szCs w:val="21"/>
        </w:rPr>
        <w:t>新器件</w:t>
      </w:r>
      <w:r w:rsidR="00B133B1" w:rsidRPr="00B133B1">
        <w:rPr>
          <w:rFonts w:asciiTheme="minorEastAsia" w:hAnsiTheme="minorEastAsia" w:hint="eastAsia"/>
          <w:color w:val="000000" w:themeColor="text1"/>
          <w:szCs w:val="21"/>
        </w:rPr>
        <w:t>及表征技术</w:t>
      </w:r>
      <w:r w:rsidRPr="00B133B1">
        <w:rPr>
          <w:rFonts w:asciiTheme="minorEastAsia" w:hAnsiTheme="minorEastAsia" w:hint="eastAsia"/>
          <w:color w:val="000000" w:themeColor="text1"/>
          <w:szCs w:val="21"/>
        </w:rPr>
        <w:t>的介绍，还可以使学生了解本学科的最新发展动态和技术前沿。</w:t>
      </w:r>
    </w:p>
    <w:p w:rsidR="00EE60C5" w:rsidRPr="00B133B1" w:rsidRDefault="00EE60C5" w:rsidP="00EE60C5">
      <w:pPr>
        <w:ind w:firstLine="435"/>
        <w:rPr>
          <w:rFonts w:asciiTheme="minorEastAsia" w:hAnsiTheme="minorEastAsia"/>
          <w:color w:val="000000" w:themeColor="text1"/>
          <w:szCs w:val="21"/>
        </w:rPr>
      </w:pPr>
      <w:r w:rsidRPr="00B133B1">
        <w:rPr>
          <w:rFonts w:asciiTheme="minorEastAsia" w:hAnsiTheme="minorEastAsia" w:hint="eastAsia"/>
          <w:color w:val="000000" w:themeColor="text1"/>
          <w:szCs w:val="21"/>
        </w:rPr>
        <w:t>课程主要介绍</w:t>
      </w:r>
      <w:r w:rsidR="00B133B1" w:rsidRPr="00B133B1">
        <w:rPr>
          <w:rFonts w:asciiTheme="minorEastAsia" w:hAnsiTheme="minorEastAsia" w:hint="eastAsia"/>
          <w:color w:val="000000" w:themeColor="text1"/>
          <w:szCs w:val="21"/>
        </w:rPr>
        <w:t>光、电、磁</w:t>
      </w:r>
      <w:r w:rsidR="00B133B1" w:rsidRPr="00B133B1">
        <w:rPr>
          <w:rFonts w:asciiTheme="minorEastAsia" w:hAnsiTheme="minorEastAsia"/>
          <w:color w:val="000000" w:themeColor="text1"/>
          <w:szCs w:val="21"/>
        </w:rPr>
        <w:t>相关</w:t>
      </w:r>
      <w:r w:rsidR="00B133B1" w:rsidRPr="00B133B1">
        <w:rPr>
          <w:rFonts w:asciiTheme="minorEastAsia" w:hAnsiTheme="minorEastAsia" w:hint="eastAsia"/>
          <w:color w:val="000000" w:themeColor="text1"/>
          <w:szCs w:val="21"/>
        </w:rPr>
        <w:t>材料和器件</w:t>
      </w:r>
      <w:r w:rsidRPr="00B133B1">
        <w:rPr>
          <w:rFonts w:asciiTheme="minorEastAsia" w:hAnsiTheme="minorEastAsia" w:hint="eastAsia"/>
          <w:color w:val="000000" w:themeColor="text1"/>
          <w:szCs w:val="21"/>
        </w:rPr>
        <w:t>的基本工作原理和</w:t>
      </w:r>
      <w:r w:rsidR="00B133B1" w:rsidRPr="00B133B1">
        <w:rPr>
          <w:rFonts w:asciiTheme="minorEastAsia" w:hAnsiTheme="minorEastAsia" w:hint="eastAsia"/>
          <w:color w:val="000000" w:themeColor="text1"/>
          <w:szCs w:val="21"/>
        </w:rPr>
        <w:t>性能表征及材料制备技术</w:t>
      </w:r>
      <w:r w:rsidRPr="00B133B1">
        <w:rPr>
          <w:rFonts w:asciiTheme="minorEastAsia" w:hAnsiTheme="minorEastAsia" w:hint="eastAsia"/>
          <w:color w:val="000000" w:themeColor="text1"/>
          <w:szCs w:val="21"/>
        </w:rPr>
        <w:t>。课程的任务是使学生掌握</w:t>
      </w:r>
      <w:r w:rsidR="00B133B1" w:rsidRPr="00B133B1">
        <w:rPr>
          <w:rFonts w:asciiTheme="minorEastAsia" w:hAnsiTheme="minorEastAsia" w:hint="eastAsia"/>
          <w:color w:val="000000" w:themeColor="text1"/>
          <w:szCs w:val="21"/>
        </w:rPr>
        <w:t>无机光、电、磁功能材料</w:t>
      </w:r>
      <w:r w:rsidRPr="00B133B1">
        <w:rPr>
          <w:rFonts w:asciiTheme="minorEastAsia" w:hAnsiTheme="minorEastAsia" w:hint="eastAsia"/>
          <w:color w:val="000000" w:themeColor="text1"/>
          <w:szCs w:val="21"/>
        </w:rPr>
        <w:t>的基础理论和</w:t>
      </w:r>
      <w:r w:rsidR="00B133B1" w:rsidRPr="00B133B1">
        <w:rPr>
          <w:rFonts w:asciiTheme="minorEastAsia" w:hAnsiTheme="minorEastAsia" w:hint="eastAsia"/>
          <w:color w:val="000000" w:themeColor="text1"/>
          <w:szCs w:val="21"/>
        </w:rPr>
        <w:t>功能应用</w:t>
      </w:r>
      <w:r w:rsidRPr="00B133B1">
        <w:rPr>
          <w:rFonts w:asciiTheme="minorEastAsia" w:hAnsiTheme="minorEastAsia" w:hint="eastAsia"/>
          <w:color w:val="000000" w:themeColor="text1"/>
          <w:szCs w:val="21"/>
        </w:rPr>
        <w:t>的基本原理，完成知识综合的教育和系统应用的教育。课程强调应用所学习的基础理论</w:t>
      </w:r>
      <w:r w:rsidR="00B133B1" w:rsidRPr="00B133B1">
        <w:rPr>
          <w:rFonts w:asciiTheme="minorEastAsia" w:hAnsiTheme="minorEastAsia" w:hint="eastAsia"/>
          <w:color w:val="000000" w:themeColor="text1"/>
          <w:szCs w:val="21"/>
        </w:rPr>
        <w:t>深入理解各种功能材料及器件</w:t>
      </w:r>
      <w:r w:rsidRPr="00B133B1">
        <w:rPr>
          <w:rFonts w:asciiTheme="minorEastAsia" w:hAnsiTheme="minorEastAsia" w:hint="eastAsia"/>
          <w:color w:val="000000" w:themeColor="text1"/>
          <w:szCs w:val="21"/>
        </w:rPr>
        <w:t>的物理过程</w:t>
      </w:r>
      <w:r w:rsidR="00B133B1" w:rsidRPr="00B133B1">
        <w:rPr>
          <w:rFonts w:asciiTheme="minorEastAsia" w:hAnsiTheme="minorEastAsia" w:hint="eastAsia"/>
          <w:color w:val="000000" w:themeColor="text1"/>
          <w:szCs w:val="21"/>
        </w:rPr>
        <w:t>和功能特性实现技术</w:t>
      </w:r>
      <w:r w:rsidRPr="00B133B1">
        <w:rPr>
          <w:rFonts w:asciiTheme="minorEastAsia" w:hAnsiTheme="minorEastAsia" w:hint="eastAsia"/>
          <w:color w:val="000000" w:themeColor="text1"/>
          <w:szCs w:val="21"/>
        </w:rPr>
        <w:t>，掌握</w:t>
      </w:r>
      <w:r w:rsidR="00B133B1" w:rsidRPr="00B133B1">
        <w:rPr>
          <w:rFonts w:asciiTheme="minorEastAsia" w:hAnsiTheme="minorEastAsia" w:hint="eastAsia"/>
          <w:color w:val="000000" w:themeColor="text1"/>
          <w:szCs w:val="21"/>
        </w:rPr>
        <w:t>无机功能材料的</w:t>
      </w:r>
      <w:r w:rsidRPr="00B133B1">
        <w:rPr>
          <w:rFonts w:asciiTheme="minorEastAsia" w:hAnsiTheme="minorEastAsia" w:hint="eastAsia"/>
          <w:color w:val="000000" w:themeColor="text1"/>
          <w:szCs w:val="21"/>
        </w:rPr>
        <w:t>基本理论和思想方法等。</w:t>
      </w:r>
    </w:p>
    <w:p w:rsidR="00EE60C5" w:rsidRPr="00B133B1" w:rsidRDefault="00EE60C5" w:rsidP="00EE60C5">
      <w:pPr>
        <w:spacing w:line="300" w:lineRule="auto"/>
        <w:rPr>
          <w:rFonts w:asciiTheme="minorEastAsia" w:hAnsiTheme="minorEastAsia"/>
          <w:color w:val="000000" w:themeColor="text1"/>
          <w:szCs w:val="21"/>
        </w:rPr>
      </w:pPr>
    </w:p>
    <w:p w:rsidR="00EE60C5" w:rsidRPr="00B133B1" w:rsidRDefault="00EE60C5" w:rsidP="00400001">
      <w:pPr>
        <w:numPr>
          <w:ilvl w:val="0"/>
          <w:numId w:val="6"/>
        </w:num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编写教师：</w:t>
      </w:r>
      <w:r w:rsidR="00B133B1" w:rsidRPr="00B133B1">
        <w:rPr>
          <w:rFonts w:asciiTheme="minorEastAsia" w:hAnsiTheme="minorEastAsia" w:hint="eastAsia"/>
          <w:color w:val="000000" w:themeColor="text1"/>
          <w:szCs w:val="21"/>
        </w:rPr>
        <w:t>李静波</w:t>
      </w:r>
    </w:p>
    <w:p w:rsidR="00EE60C5" w:rsidRPr="00B133B1" w:rsidRDefault="00EE60C5" w:rsidP="00EE60C5">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 xml:space="preserve">                                                                              编写教师签名：</w:t>
      </w:r>
    </w:p>
    <w:p w:rsidR="00EE60C5" w:rsidRPr="00B133B1" w:rsidRDefault="00EE60C5" w:rsidP="00EE60C5">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 xml:space="preserve">                                                                              责任教授签名：</w:t>
      </w:r>
    </w:p>
    <w:p w:rsidR="00EE60C5" w:rsidRPr="00B133B1" w:rsidRDefault="00EE60C5" w:rsidP="00EE60C5">
      <w:pPr>
        <w:spacing w:line="300" w:lineRule="auto"/>
        <w:rPr>
          <w:rFonts w:asciiTheme="minorEastAsia" w:hAnsiTheme="minorEastAsia"/>
          <w:color w:val="000000" w:themeColor="text1"/>
          <w:szCs w:val="21"/>
        </w:rPr>
      </w:pPr>
      <w:r w:rsidRPr="00B133B1">
        <w:rPr>
          <w:rFonts w:asciiTheme="minorEastAsia" w:hAnsiTheme="minorEastAsia" w:hint="eastAsia"/>
          <w:color w:val="000000" w:themeColor="text1"/>
          <w:szCs w:val="21"/>
        </w:rPr>
        <w:t xml:space="preserve">                                                                              开课学院教学副院长签名：</w:t>
      </w:r>
    </w:p>
    <w:p w:rsidR="00EE60C5" w:rsidRPr="000E6C34" w:rsidRDefault="00EE60C5" w:rsidP="00EE60C5">
      <w:pPr>
        <w:spacing w:line="300" w:lineRule="auto"/>
      </w:pPr>
      <w:r>
        <w:rPr>
          <w:rFonts w:hint="eastAsia"/>
        </w:rPr>
        <w:t xml:space="preserve">                                            </w:t>
      </w:r>
    </w:p>
    <w:p w:rsidR="00EE60C5" w:rsidRDefault="00EE60C5" w:rsidP="00EE60C5">
      <w:pPr>
        <w:spacing w:line="300" w:lineRule="auto"/>
        <w:ind w:left="4830" w:hangingChars="2300" w:hanging="4830"/>
      </w:pPr>
    </w:p>
    <w:p w:rsidR="00EE60C5" w:rsidRDefault="00EE60C5" w:rsidP="00EE60C5">
      <w:pPr>
        <w:spacing w:line="300" w:lineRule="auto"/>
        <w:ind w:left="4830" w:hangingChars="2300" w:hanging="4830"/>
        <w:rPr>
          <w:rFonts w:hint="eastAsia"/>
        </w:rPr>
      </w:pPr>
    </w:p>
    <w:p w:rsidR="00117E62" w:rsidRDefault="00117E62" w:rsidP="00EE60C5">
      <w:pPr>
        <w:spacing w:line="300" w:lineRule="auto"/>
        <w:ind w:left="4830" w:hangingChars="2300" w:hanging="4830"/>
        <w:rPr>
          <w:rFonts w:hint="eastAsia"/>
        </w:rPr>
      </w:pPr>
    </w:p>
    <w:p w:rsidR="00117E62" w:rsidRDefault="00117E62" w:rsidP="00EE60C5">
      <w:pPr>
        <w:spacing w:line="300" w:lineRule="auto"/>
        <w:ind w:left="4830" w:hangingChars="2300" w:hanging="4830"/>
        <w:rPr>
          <w:rFonts w:hint="eastAsia"/>
        </w:rPr>
      </w:pPr>
    </w:p>
    <w:p w:rsidR="00117E62" w:rsidRDefault="00117E62" w:rsidP="00EE60C5">
      <w:pPr>
        <w:spacing w:line="300" w:lineRule="auto"/>
        <w:ind w:left="4830" w:hangingChars="2300" w:hanging="4830"/>
        <w:rPr>
          <w:rFonts w:hint="eastAsia"/>
        </w:rPr>
      </w:pPr>
    </w:p>
    <w:p w:rsidR="00117E62" w:rsidRDefault="00117E62" w:rsidP="00EE60C5">
      <w:pPr>
        <w:spacing w:line="300" w:lineRule="auto"/>
        <w:ind w:left="4830" w:hangingChars="2300" w:hanging="4830"/>
        <w:rPr>
          <w:rFonts w:hint="eastAsia"/>
        </w:rPr>
      </w:pPr>
    </w:p>
    <w:p w:rsidR="00117E62" w:rsidRDefault="00117E62" w:rsidP="00EE60C5">
      <w:pPr>
        <w:spacing w:line="300" w:lineRule="auto"/>
        <w:ind w:left="4830" w:hangingChars="2300" w:hanging="4830"/>
        <w:rPr>
          <w:rFonts w:hint="eastAsia"/>
        </w:rPr>
      </w:pPr>
    </w:p>
    <w:p w:rsidR="00117E62" w:rsidRDefault="00117E62" w:rsidP="00117E62">
      <w:pPr>
        <w:jc w:val="center"/>
        <w:rPr>
          <w:rFonts w:ascii="Arial" w:eastAsia="黑体" w:hAnsi="Arial" w:cs="Arial"/>
          <w:sz w:val="30"/>
          <w:szCs w:val="30"/>
        </w:rPr>
      </w:pPr>
      <w:r>
        <w:rPr>
          <w:rFonts w:ascii="仿宋_GB2312" w:eastAsia="仿宋_GB2312"/>
          <w:sz w:val="24"/>
        </w:rPr>
        <w:t>Physical properties and characterization of inorganic</w:t>
      </w:r>
      <w:r>
        <w:rPr>
          <w:rFonts w:ascii="仿宋_GB2312" w:eastAsia="仿宋_GB2312" w:hint="eastAsia"/>
          <w:sz w:val="24"/>
        </w:rPr>
        <w:t xml:space="preserve"> functional</w:t>
      </w:r>
      <w:r>
        <w:rPr>
          <w:rFonts w:ascii="仿宋_GB2312" w:eastAsia="仿宋_GB2312"/>
          <w:sz w:val="24"/>
        </w:rPr>
        <w:t xml:space="preserve"> materials</w:t>
      </w:r>
      <w:r>
        <w:rPr>
          <w:rFonts w:ascii="Arial" w:eastAsia="黑体" w:hAnsi="Arial" w:cs="Arial"/>
          <w:sz w:val="30"/>
          <w:szCs w:val="30"/>
        </w:rPr>
        <w:t xml:space="preserve"> </w:t>
      </w:r>
    </w:p>
    <w:p w:rsidR="00117E62" w:rsidRDefault="00117E62" w:rsidP="00117E62">
      <w:pPr>
        <w:jc w:val="center"/>
        <w:rPr>
          <w:rFonts w:hint="eastAsia"/>
          <w:sz w:val="28"/>
          <w:szCs w:val="28"/>
        </w:rPr>
      </w:pPr>
    </w:p>
    <w:p w:rsidR="00117E62" w:rsidRDefault="00117E62" w:rsidP="00117E62">
      <w:pPr>
        <w:pStyle w:val="a7"/>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Pr>
          <w:rFonts w:ascii="Times New Roman" w:hAnsi="Times New Roman" w:hint="eastAsia"/>
          <w:b/>
          <w:sz w:val="21"/>
          <w:szCs w:val="21"/>
          <w:u w:val="single"/>
          <w:lang w:eastAsia="zh-CN"/>
        </w:rPr>
        <w:t xml:space="preserve"> 100091217</w:t>
      </w:r>
    </w:p>
    <w:p w:rsidR="00117E62" w:rsidRDefault="00117E62" w:rsidP="00117E62">
      <w:pPr>
        <w:pStyle w:val="a7"/>
        <w:tabs>
          <w:tab w:val="left" w:pos="0"/>
          <w:tab w:val="left" w:pos="720"/>
          <w:tab w:val="left" w:pos="1440"/>
        </w:tabs>
        <w:ind w:left="2160" w:hanging="2160"/>
        <w:jc w:val="both"/>
        <w:rPr>
          <w:rFonts w:ascii="Times New Roman" w:hAnsi="Times New Roman" w:hint="eastAsia"/>
          <w:b/>
          <w:sz w:val="21"/>
          <w:szCs w:val="21"/>
          <w:u w:val="single"/>
          <w:lang w:eastAsia="zh-CN"/>
        </w:rPr>
      </w:pPr>
    </w:p>
    <w:p w:rsidR="00117E62" w:rsidRDefault="00117E62" w:rsidP="00117E62">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w:t>
      </w:r>
      <w:r>
        <w:rPr>
          <w:rFonts w:ascii="Times New Roman" w:hAnsi="Times New Roman" w:hint="eastAsia"/>
          <w:b/>
          <w:sz w:val="21"/>
          <w:szCs w:val="21"/>
          <w:u w:val="single"/>
        </w:rPr>
        <w:t>ourse</w:t>
      </w:r>
      <w:r>
        <w:rPr>
          <w:rFonts w:ascii="Times New Roman" w:hAnsi="Times New Roman"/>
          <w:b/>
          <w:sz w:val="21"/>
          <w:szCs w:val="21"/>
          <w:u w:val="single"/>
        </w:rPr>
        <w:t xml:space="preserve"> </w:t>
      </w:r>
      <w:r>
        <w:rPr>
          <w:rFonts w:ascii="Times New Roman" w:hAnsi="Times New Roman" w:hint="eastAsia"/>
          <w:b/>
          <w:sz w:val="21"/>
          <w:szCs w:val="21"/>
          <w:u w:val="single"/>
        </w:rPr>
        <w:t>name</w:t>
      </w:r>
      <w:r>
        <w:rPr>
          <w:rFonts w:ascii="Times New Roman" w:hAnsi="Times New Roman"/>
          <w:b/>
          <w:sz w:val="21"/>
          <w:szCs w:val="21"/>
          <w:u w:val="single"/>
        </w:rPr>
        <w:t>:</w:t>
      </w:r>
    </w:p>
    <w:p w:rsidR="00117E62" w:rsidRDefault="00117E62" w:rsidP="00117E62">
      <w:pPr>
        <w:pStyle w:val="a7"/>
        <w:tabs>
          <w:tab w:val="left" w:pos="0"/>
          <w:tab w:val="left" w:pos="720"/>
          <w:tab w:val="left" w:pos="1440"/>
        </w:tabs>
        <w:ind w:left="2160" w:hanging="2160"/>
        <w:jc w:val="both"/>
        <w:rPr>
          <w:rFonts w:ascii="Times New Roman" w:hAnsi="Times New Roman" w:hint="eastAsia"/>
          <w:b/>
          <w:sz w:val="21"/>
          <w:szCs w:val="21"/>
          <w:u w:val="single"/>
          <w:lang w:eastAsia="zh-CN"/>
        </w:rPr>
      </w:pPr>
      <w:r>
        <w:rPr>
          <w:rFonts w:ascii="仿宋_GB2312" w:eastAsia="仿宋_GB2312"/>
        </w:rPr>
        <w:t xml:space="preserve">Physical properties and characterization of inorganic </w:t>
      </w:r>
      <w:r>
        <w:rPr>
          <w:rFonts w:ascii="仿宋_GB2312" w:eastAsia="仿宋_GB2312" w:hint="eastAsia"/>
          <w:lang w:eastAsia="zh-CN"/>
        </w:rPr>
        <w:t xml:space="preserve">functional </w:t>
      </w:r>
      <w:r>
        <w:rPr>
          <w:rFonts w:ascii="仿宋_GB2312" w:eastAsia="仿宋_GB2312"/>
        </w:rPr>
        <w:t>materials</w:t>
      </w:r>
      <w:r>
        <w:rPr>
          <w:rFonts w:ascii="仿宋_GB2312" w:eastAsia="仿宋_GB2312" w:hint="eastAsia"/>
          <w:lang w:eastAsia="zh-CN"/>
        </w:rPr>
        <w:t xml:space="preserve"> </w:t>
      </w:r>
    </w:p>
    <w:p w:rsidR="00117E62" w:rsidRDefault="00117E62" w:rsidP="00117E62">
      <w:pPr>
        <w:pStyle w:val="a7"/>
        <w:tabs>
          <w:tab w:val="left" w:pos="0"/>
          <w:tab w:val="left" w:pos="720"/>
        </w:tabs>
        <w:ind w:left="2160" w:hanging="2160"/>
        <w:jc w:val="both"/>
        <w:rPr>
          <w:rFonts w:ascii="Times New Roman" w:hAnsi="Times New Roman" w:hint="eastAsia"/>
          <w:b/>
          <w:sz w:val="21"/>
          <w:szCs w:val="21"/>
          <w:u w:val="single"/>
          <w:lang w:eastAsia="zh-CN"/>
        </w:rPr>
      </w:pPr>
      <w:r>
        <w:rPr>
          <w:rFonts w:ascii="Times New Roman" w:hAnsi="Times New Roman"/>
          <w:b/>
          <w:sz w:val="21"/>
          <w:szCs w:val="21"/>
          <w:u w:val="single"/>
        </w:rPr>
        <w:t>Lecture Hours:</w:t>
      </w:r>
      <w:r>
        <w:rPr>
          <w:rFonts w:ascii="Times New Roman" w:hAnsi="Times New Roman" w:hint="eastAsia"/>
          <w:b/>
          <w:sz w:val="21"/>
          <w:szCs w:val="21"/>
          <w:u w:val="single"/>
          <w:lang w:eastAsia="zh-CN"/>
        </w:rPr>
        <w:t xml:space="preserve"> 48</w:t>
      </w:r>
    </w:p>
    <w:p w:rsidR="00117E62" w:rsidRDefault="00117E62" w:rsidP="00117E62">
      <w:pPr>
        <w:pStyle w:val="a7"/>
        <w:tabs>
          <w:tab w:val="left" w:pos="0"/>
          <w:tab w:val="left" w:pos="720"/>
          <w:tab w:val="left" w:pos="1440"/>
        </w:tabs>
        <w:ind w:left="2160" w:hanging="2160"/>
        <w:jc w:val="both"/>
        <w:rPr>
          <w:rFonts w:ascii="Times New Roman" w:hAnsi="Times New Roman" w:hint="eastAsia"/>
          <w:b/>
          <w:sz w:val="21"/>
          <w:szCs w:val="21"/>
          <w:u w:val="single"/>
          <w:lang w:eastAsia="zh-CN"/>
        </w:rPr>
      </w:pPr>
      <w:r>
        <w:rPr>
          <w:rFonts w:ascii="Times New Roman" w:hAnsi="Times New Roman"/>
          <w:b/>
          <w:sz w:val="21"/>
          <w:szCs w:val="21"/>
          <w:u w:val="single"/>
        </w:rPr>
        <w:t>Laboratory Hours:</w:t>
      </w:r>
      <w:r>
        <w:rPr>
          <w:rFonts w:ascii="Times New Roman" w:hAnsi="Times New Roman" w:hint="eastAsia"/>
          <w:b/>
          <w:sz w:val="21"/>
          <w:szCs w:val="21"/>
          <w:u w:val="single"/>
          <w:lang w:eastAsia="zh-CN"/>
        </w:rPr>
        <w:t xml:space="preserve"> 8</w:t>
      </w:r>
    </w:p>
    <w:p w:rsidR="00117E62" w:rsidRDefault="00117E62" w:rsidP="00117E62">
      <w:pPr>
        <w:pStyle w:val="a7"/>
        <w:tabs>
          <w:tab w:val="left" w:pos="0"/>
          <w:tab w:val="left" w:pos="720"/>
          <w:tab w:val="left" w:pos="1440"/>
        </w:tabs>
        <w:ind w:left="2160" w:hanging="2160"/>
        <w:jc w:val="both"/>
        <w:rPr>
          <w:rFonts w:ascii="Times New Roman" w:hAnsi="Times New Roman" w:hint="eastAsia"/>
          <w:b/>
          <w:sz w:val="21"/>
          <w:szCs w:val="21"/>
          <w:u w:val="single"/>
          <w:lang w:eastAsia="zh-CN"/>
        </w:rPr>
      </w:pPr>
      <w:r>
        <w:rPr>
          <w:rFonts w:ascii="Times New Roman" w:hAnsi="Times New Roman"/>
          <w:b/>
          <w:sz w:val="21"/>
          <w:szCs w:val="21"/>
          <w:u w:val="single"/>
        </w:rPr>
        <w:t>Credits:</w:t>
      </w:r>
      <w:r>
        <w:rPr>
          <w:rFonts w:ascii="Times New Roman" w:hAnsi="Times New Roman" w:hint="eastAsia"/>
          <w:b/>
          <w:sz w:val="21"/>
          <w:szCs w:val="21"/>
          <w:u w:val="single"/>
          <w:lang w:eastAsia="zh-CN"/>
        </w:rPr>
        <w:t xml:space="preserve">  3</w:t>
      </w:r>
    </w:p>
    <w:p w:rsidR="00117E62" w:rsidRDefault="00117E62" w:rsidP="00117E62">
      <w:pPr>
        <w:pStyle w:val="a7"/>
        <w:tabs>
          <w:tab w:val="left" w:pos="0"/>
          <w:tab w:val="left" w:pos="720"/>
          <w:tab w:val="left" w:pos="1440"/>
        </w:tabs>
        <w:ind w:left="0" w:firstLine="0"/>
        <w:jc w:val="both"/>
        <w:rPr>
          <w:rFonts w:ascii="Times New Roman" w:hAnsi="Times New Roman" w:hint="eastAsia"/>
          <w:b/>
          <w:sz w:val="21"/>
          <w:szCs w:val="21"/>
          <w:u w:val="single"/>
        </w:rPr>
      </w:pPr>
    </w:p>
    <w:p w:rsidR="00117E62" w:rsidRDefault="00117E62" w:rsidP="00117E62">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lang w:eastAsia="zh-CN"/>
        </w:rPr>
        <w:t>T</w:t>
      </w:r>
      <w:r>
        <w:rPr>
          <w:rFonts w:ascii="Times New Roman" w:hAnsi="Times New Roman" w:hint="eastAsia"/>
          <w:b/>
          <w:sz w:val="21"/>
          <w:szCs w:val="21"/>
          <w:u w:val="single"/>
          <w:lang w:eastAsia="zh-CN"/>
        </w:rPr>
        <w:t>erm(</w:t>
      </w:r>
      <w:r>
        <w:rPr>
          <w:rFonts w:ascii="Times New Roman" w:hAnsi="Times New Roman"/>
          <w:b/>
          <w:sz w:val="21"/>
          <w:szCs w:val="21"/>
          <w:u w:val="single"/>
          <w:lang w:eastAsia="zh-CN"/>
        </w:rPr>
        <w:t>If necessary</w:t>
      </w:r>
      <w:r>
        <w:rPr>
          <w:rFonts w:ascii="Times New Roman" w:hAnsi="Times New Roman" w:hint="eastAsia"/>
          <w:b/>
          <w:sz w:val="21"/>
          <w:szCs w:val="21"/>
          <w:u w:val="single"/>
          <w:lang w:eastAsia="zh-CN"/>
        </w:rPr>
        <w:t>)</w:t>
      </w:r>
      <w:r>
        <w:rPr>
          <w:rFonts w:ascii="Times New Roman" w:hAnsi="Times New Roman"/>
          <w:b/>
          <w:sz w:val="21"/>
          <w:szCs w:val="21"/>
          <w:u w:val="single"/>
          <w:lang w:eastAsia="zh-CN"/>
        </w:rPr>
        <w:t>:</w:t>
      </w:r>
    </w:p>
    <w:p w:rsidR="00117E62" w:rsidRDefault="00117E62" w:rsidP="00117E62">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 xml:space="preserve">Prerequisite(s): </w:t>
      </w:r>
      <w:r>
        <w:rPr>
          <w:rFonts w:ascii="Times New Roman" w:hAnsi="Times New Roman" w:hint="eastAsia"/>
          <w:b/>
          <w:sz w:val="21"/>
          <w:szCs w:val="21"/>
          <w:u w:val="single"/>
        </w:rPr>
        <w:t xml:space="preserve">General Physics, </w:t>
      </w:r>
      <w:r>
        <w:rPr>
          <w:rFonts w:ascii="Times New Roman" w:hAnsi="Times New Roman" w:hint="eastAsia"/>
          <w:b/>
          <w:sz w:val="21"/>
          <w:szCs w:val="21"/>
          <w:u w:val="single"/>
          <w:lang w:eastAsia="zh-CN"/>
        </w:rPr>
        <w:t>M</w:t>
      </w:r>
      <w:r>
        <w:rPr>
          <w:rFonts w:ascii="Times New Roman" w:hAnsi="Times New Roman" w:hint="eastAsia"/>
          <w:b/>
          <w:sz w:val="21"/>
          <w:szCs w:val="21"/>
          <w:u w:val="single"/>
        </w:rPr>
        <w:t>aterials</w:t>
      </w:r>
      <w:r>
        <w:rPr>
          <w:rFonts w:ascii="Times New Roman" w:hAnsi="Times New Roman" w:hint="eastAsia"/>
          <w:b/>
          <w:sz w:val="21"/>
          <w:szCs w:val="21"/>
          <w:u w:val="single"/>
          <w:lang w:eastAsia="zh-CN"/>
        </w:rPr>
        <w:t xml:space="preserve"> S</w:t>
      </w:r>
      <w:r>
        <w:rPr>
          <w:rFonts w:ascii="Times New Roman" w:hAnsi="Times New Roman" w:hint="eastAsia"/>
          <w:b/>
          <w:sz w:val="21"/>
          <w:szCs w:val="21"/>
          <w:u w:val="single"/>
        </w:rPr>
        <w:t xml:space="preserve">cience, </w:t>
      </w:r>
      <w:r>
        <w:rPr>
          <w:rFonts w:ascii="Times New Roman" w:hAnsi="Times New Roman" w:hint="eastAsia"/>
          <w:b/>
          <w:sz w:val="21"/>
          <w:szCs w:val="21"/>
          <w:u w:val="single"/>
          <w:lang w:eastAsia="zh-CN"/>
        </w:rPr>
        <w:t>S</w:t>
      </w:r>
      <w:r>
        <w:rPr>
          <w:rFonts w:ascii="Times New Roman" w:hAnsi="Times New Roman" w:hint="eastAsia"/>
          <w:b/>
          <w:sz w:val="21"/>
          <w:szCs w:val="21"/>
          <w:u w:val="single"/>
        </w:rPr>
        <w:t xml:space="preserve">emiconductor </w:t>
      </w:r>
      <w:r>
        <w:rPr>
          <w:rFonts w:ascii="Times New Roman" w:hAnsi="Times New Roman" w:hint="eastAsia"/>
          <w:b/>
          <w:sz w:val="21"/>
          <w:szCs w:val="21"/>
          <w:u w:val="single"/>
          <w:lang w:eastAsia="zh-CN"/>
        </w:rPr>
        <w:t>P</w:t>
      </w:r>
      <w:r>
        <w:rPr>
          <w:rFonts w:ascii="Times New Roman" w:hAnsi="Times New Roman" w:hint="eastAsia"/>
          <w:b/>
          <w:sz w:val="21"/>
          <w:szCs w:val="21"/>
          <w:u w:val="single"/>
        </w:rPr>
        <w:t>hysics</w:t>
      </w:r>
      <w:r>
        <w:rPr>
          <w:rFonts w:ascii="Times New Roman" w:hAnsi="Times New Roman" w:hint="eastAsia"/>
          <w:b/>
          <w:sz w:val="21"/>
          <w:szCs w:val="21"/>
          <w:u w:val="single"/>
          <w:lang w:eastAsia="zh-CN"/>
        </w:rPr>
        <w:t>.</w:t>
      </w:r>
    </w:p>
    <w:p w:rsidR="00117E62" w:rsidRDefault="00117E62" w:rsidP="00117E62">
      <w:pPr>
        <w:pStyle w:val="a7"/>
        <w:tabs>
          <w:tab w:val="left" w:pos="0"/>
          <w:tab w:val="left" w:pos="720"/>
          <w:tab w:val="left" w:pos="1440"/>
        </w:tabs>
        <w:ind w:left="2160" w:hanging="2160"/>
        <w:jc w:val="both"/>
        <w:rPr>
          <w:rFonts w:ascii="Times New Roman" w:hAnsi="Times New Roman"/>
          <w:b/>
          <w:sz w:val="21"/>
          <w:szCs w:val="21"/>
          <w:u w:val="single"/>
        </w:rPr>
      </w:pPr>
    </w:p>
    <w:p w:rsidR="00117E62" w:rsidRDefault="00117E62" w:rsidP="00117E62">
      <w:pPr>
        <w:pStyle w:val="a7"/>
        <w:tabs>
          <w:tab w:val="left" w:pos="0"/>
          <w:tab w:val="left" w:pos="720"/>
          <w:tab w:val="left" w:pos="1440"/>
        </w:tabs>
        <w:jc w:val="both"/>
        <w:rPr>
          <w:rFonts w:ascii="Times New Roman" w:hAnsi="Times New Roman"/>
          <w:b/>
          <w:sz w:val="21"/>
          <w:szCs w:val="21"/>
          <w:u w:val="single"/>
        </w:rPr>
      </w:pPr>
    </w:p>
    <w:p w:rsidR="00117E62" w:rsidRDefault="00117E62" w:rsidP="00117E62">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Course Description:</w:t>
      </w:r>
    </w:p>
    <w:p w:rsidR="00117E62" w:rsidRDefault="00117E62" w:rsidP="00117E62">
      <w:pPr>
        <w:pStyle w:val="a7"/>
        <w:tabs>
          <w:tab w:val="left" w:pos="0"/>
          <w:tab w:val="left" w:pos="720"/>
          <w:tab w:val="left" w:pos="1440"/>
          <w:tab w:val="left" w:pos="2160"/>
        </w:tabs>
        <w:ind w:left="0" w:firstLine="0"/>
        <w:jc w:val="both"/>
        <w:rPr>
          <w:rFonts w:ascii="Times New Roman" w:hAnsi="Times New Roman"/>
          <w:sz w:val="21"/>
          <w:szCs w:val="21"/>
          <w:lang w:eastAsia="zh-CN"/>
        </w:rPr>
      </w:pPr>
      <w:r>
        <w:rPr>
          <w:rFonts w:ascii="Times New Roman" w:hAnsi="Times New Roman"/>
          <w:sz w:val="21"/>
          <w:szCs w:val="21"/>
          <w:lang w:eastAsia="zh-CN"/>
        </w:rPr>
        <w:t>This course is to exp</w:t>
      </w:r>
      <w:r>
        <w:rPr>
          <w:rFonts w:ascii="Times New Roman" w:hAnsi="Times New Roman" w:hint="eastAsia"/>
          <w:sz w:val="21"/>
          <w:szCs w:val="21"/>
          <w:lang w:eastAsia="zh-CN"/>
        </w:rPr>
        <w:t>lain the basic concepts of inorganic functional materials and to introduce the latest research results of engineering application and characterization technology.</w:t>
      </w:r>
    </w:p>
    <w:p w:rsidR="00117E62" w:rsidRDefault="00117E62" w:rsidP="00117E62">
      <w:pPr>
        <w:pStyle w:val="a7"/>
        <w:tabs>
          <w:tab w:val="left" w:pos="0"/>
          <w:tab w:val="left" w:pos="720"/>
          <w:tab w:val="left" w:pos="1440"/>
          <w:tab w:val="left" w:pos="2160"/>
        </w:tabs>
        <w:jc w:val="both"/>
        <w:rPr>
          <w:rFonts w:ascii="Times New Roman" w:hAnsi="Times New Roman"/>
          <w:szCs w:val="24"/>
          <w:lang w:eastAsia="zh-CN"/>
        </w:rPr>
      </w:pPr>
    </w:p>
    <w:p w:rsidR="00117E62" w:rsidRDefault="00117E62" w:rsidP="00117E62">
      <w:pPr>
        <w:pStyle w:val="a7"/>
        <w:tabs>
          <w:tab w:val="left" w:pos="0"/>
          <w:tab w:val="left" w:pos="720"/>
          <w:tab w:val="left" w:pos="1440"/>
          <w:tab w:val="left" w:pos="1920"/>
        </w:tabs>
        <w:jc w:val="both"/>
        <w:rPr>
          <w:rFonts w:ascii="Times New Roman" w:hAnsi="Times New Roman"/>
          <w:sz w:val="21"/>
          <w:szCs w:val="21"/>
          <w:u w:val="single"/>
        </w:rPr>
      </w:pPr>
      <w:r>
        <w:rPr>
          <w:rFonts w:ascii="Times New Roman" w:hAnsi="Times New Roman"/>
          <w:b/>
          <w:sz w:val="21"/>
          <w:szCs w:val="21"/>
          <w:u w:val="single"/>
        </w:rPr>
        <w:t>Course Outcomes</w:t>
      </w:r>
      <w:r>
        <w:rPr>
          <w:rFonts w:ascii="Times New Roman" w:hAnsi="Times New Roman"/>
          <w:sz w:val="21"/>
          <w:szCs w:val="21"/>
          <w:u w:val="single"/>
        </w:rPr>
        <w:t>:</w:t>
      </w:r>
    </w:p>
    <w:p w:rsidR="00117E62" w:rsidRDefault="00117E62" w:rsidP="00117E62">
      <w:pPr>
        <w:pStyle w:val="a7"/>
        <w:tabs>
          <w:tab w:val="left" w:pos="0"/>
          <w:tab w:val="left" w:pos="720"/>
          <w:tab w:val="left" w:pos="1440"/>
          <w:tab w:val="left" w:pos="2160"/>
        </w:tabs>
        <w:jc w:val="both"/>
        <w:rPr>
          <w:rFonts w:ascii="Times New Roman" w:hAnsi="Times New Roman"/>
          <w:sz w:val="21"/>
          <w:szCs w:val="21"/>
        </w:rPr>
      </w:pPr>
      <w:r>
        <w:rPr>
          <w:rFonts w:ascii="Times New Roman" w:hAnsi="Times New Roman"/>
          <w:sz w:val="21"/>
          <w:szCs w:val="21"/>
        </w:rPr>
        <w:t>After completing this course, a student should be able to:</w:t>
      </w:r>
    </w:p>
    <w:p w:rsidR="00117E62" w:rsidRDefault="00117E62" w:rsidP="00117E62">
      <w:pPr>
        <w:numPr>
          <w:ilvl w:val="0"/>
          <w:numId w:val="7"/>
        </w:numPr>
        <w:tabs>
          <w:tab w:val="left" w:pos="-720"/>
          <w:tab w:val="left" w:pos="288"/>
        </w:tabs>
        <w:suppressAutoHyphens/>
        <w:snapToGrid w:val="0"/>
        <w:rPr>
          <w:szCs w:val="21"/>
        </w:rPr>
      </w:pPr>
      <w:r>
        <w:rPr>
          <w:rFonts w:hint="eastAsia"/>
          <w:szCs w:val="21"/>
        </w:rPr>
        <w:t>Understand the knowledge of crystallography and energy band theory;</w:t>
      </w:r>
    </w:p>
    <w:p w:rsidR="00117E62" w:rsidRDefault="00117E62" w:rsidP="00117E62">
      <w:pPr>
        <w:numPr>
          <w:ilvl w:val="0"/>
          <w:numId w:val="7"/>
        </w:numPr>
        <w:tabs>
          <w:tab w:val="left" w:pos="-720"/>
          <w:tab w:val="left" w:pos="288"/>
        </w:tabs>
        <w:suppressAutoHyphens/>
        <w:snapToGrid w:val="0"/>
        <w:rPr>
          <w:szCs w:val="21"/>
        </w:rPr>
      </w:pPr>
      <w:r>
        <w:rPr>
          <w:rFonts w:hint="eastAsia"/>
          <w:szCs w:val="21"/>
        </w:rPr>
        <w:t>Analyze the basic physical phenomena of light, electricity and magnetism in materials.</w:t>
      </w:r>
    </w:p>
    <w:p w:rsidR="00117E62" w:rsidRDefault="00117E62" w:rsidP="00117E62">
      <w:pPr>
        <w:numPr>
          <w:ilvl w:val="0"/>
          <w:numId w:val="7"/>
        </w:numPr>
        <w:tabs>
          <w:tab w:val="left" w:pos="-720"/>
          <w:tab w:val="left" w:pos="288"/>
        </w:tabs>
        <w:suppressAutoHyphens/>
        <w:snapToGrid w:val="0"/>
        <w:rPr>
          <w:szCs w:val="21"/>
        </w:rPr>
      </w:pPr>
      <w:r>
        <w:rPr>
          <w:rFonts w:hint="eastAsia"/>
          <w:szCs w:val="21"/>
        </w:rPr>
        <w:t>Know the typical optical, electrical and magnetic materials and their applications.</w:t>
      </w:r>
    </w:p>
    <w:p w:rsidR="00117E62" w:rsidRDefault="00117E62" w:rsidP="00117E62">
      <w:pPr>
        <w:numPr>
          <w:ilvl w:val="0"/>
          <w:numId w:val="7"/>
        </w:numPr>
        <w:tabs>
          <w:tab w:val="left" w:pos="-720"/>
          <w:tab w:val="left" w:pos="288"/>
        </w:tabs>
        <w:suppressAutoHyphens/>
        <w:snapToGrid w:val="0"/>
        <w:rPr>
          <w:szCs w:val="21"/>
        </w:rPr>
      </w:pPr>
      <w:r>
        <w:rPr>
          <w:rFonts w:hint="eastAsia"/>
          <w:szCs w:val="21"/>
        </w:rPr>
        <w:t>Select functional materials that meet specific application demands with comprehensive knowledge.</w:t>
      </w:r>
    </w:p>
    <w:p w:rsidR="00117E62" w:rsidRDefault="00117E62" w:rsidP="00117E62">
      <w:pPr>
        <w:ind w:left="2340" w:hanging="2340"/>
        <w:rPr>
          <w:sz w:val="24"/>
        </w:rPr>
      </w:pPr>
    </w:p>
    <w:p w:rsidR="00117E62" w:rsidRDefault="00117E62" w:rsidP="00117E62">
      <w:pPr>
        <w:rPr>
          <w:b/>
          <w:szCs w:val="21"/>
          <w:u w:val="single"/>
        </w:rPr>
      </w:pPr>
      <w:r>
        <w:rPr>
          <w:b/>
          <w:szCs w:val="21"/>
          <w:u w:val="single"/>
        </w:rPr>
        <w:t>Course Content:</w:t>
      </w:r>
    </w:p>
    <w:p w:rsidR="00117E62" w:rsidRDefault="00117E62" w:rsidP="00117E62">
      <w:pPr>
        <w:rPr>
          <w:b/>
          <w:szCs w:val="21"/>
          <w:u w:val="single"/>
        </w:rPr>
      </w:pPr>
    </w:p>
    <w:p w:rsidR="00117E62" w:rsidRDefault="00117E62" w:rsidP="00117E62">
      <w:pPr>
        <w:rPr>
          <w:b/>
          <w:szCs w:val="21"/>
        </w:rPr>
      </w:pPr>
      <w:r>
        <w:rPr>
          <w:b/>
          <w:szCs w:val="21"/>
        </w:rPr>
        <w:t xml:space="preserve">Lectures and Lecture Hours: </w:t>
      </w:r>
    </w:p>
    <w:p w:rsidR="00117E62" w:rsidRDefault="00117E62" w:rsidP="00117E62">
      <w:pPr>
        <w:numPr>
          <w:ilvl w:val="0"/>
          <w:numId w:val="8"/>
        </w:numPr>
        <w:snapToGrid w:val="0"/>
        <w:rPr>
          <w:szCs w:val="21"/>
          <w:lang w:eastAsia="en-US"/>
        </w:rPr>
      </w:pPr>
      <w:r>
        <w:rPr>
          <w:szCs w:val="21"/>
        </w:rPr>
        <w:t>Introduction</w:t>
      </w:r>
      <w:r>
        <w:rPr>
          <w:rFonts w:hint="eastAsia"/>
          <w:szCs w:val="21"/>
        </w:rPr>
        <w:t xml:space="preserve"> </w:t>
      </w:r>
      <w:r>
        <w:rPr>
          <w:szCs w:val="21"/>
        </w:rPr>
        <w:tab/>
      </w:r>
      <w:r>
        <w:rPr>
          <w:szCs w:val="21"/>
        </w:rPr>
        <w:tab/>
      </w:r>
      <w:r>
        <w:rPr>
          <w:szCs w:val="21"/>
        </w:rPr>
        <w:tab/>
      </w:r>
      <w:r>
        <w:rPr>
          <w:szCs w:val="21"/>
        </w:rPr>
        <w:tab/>
      </w:r>
      <w:r>
        <w:rPr>
          <w:szCs w:val="21"/>
        </w:rPr>
        <w:tab/>
      </w:r>
      <w:r>
        <w:rPr>
          <w:szCs w:val="21"/>
        </w:rPr>
        <w:tab/>
      </w:r>
      <w:r>
        <w:rPr>
          <w:szCs w:val="21"/>
        </w:rPr>
        <w:tab/>
      </w:r>
      <w:r>
        <w:rPr>
          <w:rFonts w:hint="eastAsia"/>
          <w:szCs w:val="21"/>
        </w:rPr>
        <w:t xml:space="preserve">               6</w:t>
      </w:r>
    </w:p>
    <w:p w:rsidR="00117E62" w:rsidRDefault="00117E62" w:rsidP="00117E62">
      <w:pPr>
        <w:rPr>
          <w:szCs w:val="21"/>
        </w:rPr>
      </w:pPr>
      <w:r>
        <w:rPr>
          <w:szCs w:val="21"/>
        </w:rPr>
        <w:tab/>
        <w:t xml:space="preserve">- </w:t>
      </w:r>
      <w:r>
        <w:rPr>
          <w:rFonts w:hint="eastAsia"/>
          <w:szCs w:val="21"/>
        </w:rPr>
        <w:t>Basic crystallography</w:t>
      </w:r>
    </w:p>
    <w:p w:rsidR="00117E62" w:rsidRDefault="00117E62" w:rsidP="00117E62">
      <w:pPr>
        <w:rPr>
          <w:szCs w:val="21"/>
        </w:rPr>
      </w:pPr>
      <w:r>
        <w:rPr>
          <w:szCs w:val="21"/>
        </w:rPr>
        <w:tab/>
        <w:t xml:space="preserve">- </w:t>
      </w:r>
      <w:r>
        <w:rPr>
          <w:rFonts w:hint="eastAsia"/>
          <w:szCs w:val="21"/>
        </w:rPr>
        <w:t>X-ray diffraction</w:t>
      </w:r>
    </w:p>
    <w:p w:rsidR="00117E62" w:rsidRDefault="00117E62" w:rsidP="00117E62">
      <w:pPr>
        <w:rPr>
          <w:szCs w:val="21"/>
        </w:rPr>
      </w:pPr>
      <w:r>
        <w:rPr>
          <w:szCs w:val="21"/>
        </w:rPr>
        <w:tab/>
        <w:t xml:space="preserve">- </w:t>
      </w:r>
      <w:r>
        <w:rPr>
          <w:rFonts w:hint="eastAsia"/>
          <w:szCs w:val="21"/>
        </w:rPr>
        <w:t>Overview of energy band theory in solid state physics foundation</w:t>
      </w:r>
    </w:p>
    <w:p w:rsidR="00117E62" w:rsidRDefault="00117E62" w:rsidP="00117E62">
      <w:pPr>
        <w:numPr>
          <w:ilvl w:val="0"/>
          <w:numId w:val="8"/>
        </w:numPr>
        <w:snapToGrid w:val="0"/>
        <w:rPr>
          <w:szCs w:val="21"/>
          <w:lang w:eastAsia="en-US"/>
        </w:rPr>
      </w:pPr>
      <w:r>
        <w:rPr>
          <w:rFonts w:hint="eastAsia"/>
          <w:szCs w:val="21"/>
        </w:rPr>
        <w:t>Electrical conductivity of inorganic materials               8</w:t>
      </w:r>
    </w:p>
    <w:p w:rsidR="00117E62" w:rsidRDefault="00117E62" w:rsidP="00117E62">
      <w:pPr>
        <w:ind w:left="720"/>
        <w:rPr>
          <w:szCs w:val="21"/>
        </w:rPr>
      </w:pPr>
      <w:r>
        <w:rPr>
          <w:szCs w:val="21"/>
        </w:rPr>
        <w:t xml:space="preserve">- </w:t>
      </w:r>
      <w:r>
        <w:rPr>
          <w:rFonts w:hint="eastAsia"/>
          <w:szCs w:val="21"/>
        </w:rPr>
        <w:t>Metal conductivity and conductive materials</w:t>
      </w:r>
    </w:p>
    <w:p w:rsidR="00117E62" w:rsidRDefault="00117E62" w:rsidP="00117E62">
      <w:pPr>
        <w:ind w:left="720"/>
        <w:rPr>
          <w:szCs w:val="21"/>
        </w:rPr>
      </w:pPr>
      <w:r>
        <w:rPr>
          <w:szCs w:val="21"/>
        </w:rPr>
        <w:t xml:space="preserve">- </w:t>
      </w:r>
      <w:r>
        <w:rPr>
          <w:rFonts w:hint="eastAsia"/>
          <w:szCs w:val="21"/>
        </w:rPr>
        <w:t>Theory of ionic conductivity and fast ion conductor</w:t>
      </w:r>
    </w:p>
    <w:p w:rsidR="00117E62" w:rsidRDefault="00117E62" w:rsidP="00117E62">
      <w:pPr>
        <w:ind w:left="720"/>
        <w:rPr>
          <w:rFonts w:hint="eastAsia"/>
          <w:szCs w:val="21"/>
        </w:rPr>
      </w:pPr>
      <w:r>
        <w:rPr>
          <w:szCs w:val="21"/>
        </w:rPr>
        <w:t xml:space="preserve">- </w:t>
      </w:r>
      <w:r>
        <w:rPr>
          <w:rFonts w:hint="eastAsia"/>
          <w:szCs w:val="21"/>
        </w:rPr>
        <w:t>Superconducting materials</w:t>
      </w:r>
    </w:p>
    <w:p w:rsidR="00117E62" w:rsidRDefault="00117E62" w:rsidP="00117E62">
      <w:pPr>
        <w:ind w:left="720"/>
        <w:rPr>
          <w:rFonts w:hint="eastAsia"/>
          <w:szCs w:val="21"/>
        </w:rPr>
      </w:pPr>
      <w:r>
        <w:rPr>
          <w:rFonts w:hint="eastAsia"/>
          <w:szCs w:val="21"/>
        </w:rPr>
        <w:t>- Conductive ceramic materials</w:t>
      </w:r>
    </w:p>
    <w:p w:rsidR="00117E62" w:rsidRDefault="00117E62" w:rsidP="00117E62">
      <w:pPr>
        <w:numPr>
          <w:ilvl w:val="0"/>
          <w:numId w:val="9"/>
        </w:numPr>
        <w:tabs>
          <w:tab w:val="left" w:pos="0"/>
        </w:tabs>
        <w:rPr>
          <w:rFonts w:hint="eastAsia"/>
          <w:szCs w:val="21"/>
        </w:rPr>
      </w:pPr>
      <w:r>
        <w:rPr>
          <w:rFonts w:hint="eastAsia"/>
          <w:szCs w:val="21"/>
        </w:rPr>
        <w:t>Optical properties of inorganic materials                  10</w:t>
      </w:r>
    </w:p>
    <w:p w:rsidR="00117E62" w:rsidRDefault="00117E62" w:rsidP="00117E62">
      <w:pPr>
        <w:rPr>
          <w:rFonts w:hint="eastAsia"/>
          <w:szCs w:val="21"/>
        </w:rPr>
      </w:pPr>
      <w:r>
        <w:rPr>
          <w:rFonts w:hint="eastAsia"/>
          <w:szCs w:val="21"/>
        </w:rPr>
        <w:t xml:space="preserve">       - Properties of light</w:t>
      </w:r>
    </w:p>
    <w:p w:rsidR="00117E62" w:rsidRDefault="00117E62" w:rsidP="00117E62">
      <w:pPr>
        <w:rPr>
          <w:rFonts w:hint="eastAsia"/>
          <w:szCs w:val="21"/>
        </w:rPr>
      </w:pPr>
      <w:r>
        <w:rPr>
          <w:rFonts w:hint="eastAsia"/>
          <w:szCs w:val="21"/>
        </w:rPr>
        <w:t xml:space="preserve">       - Translucent materials and optical fiber</w:t>
      </w:r>
    </w:p>
    <w:p w:rsidR="00117E62" w:rsidRDefault="00117E62" w:rsidP="00117E62">
      <w:pPr>
        <w:rPr>
          <w:rFonts w:hint="eastAsia"/>
          <w:szCs w:val="21"/>
        </w:rPr>
      </w:pPr>
      <w:r>
        <w:rPr>
          <w:rFonts w:hint="eastAsia"/>
          <w:szCs w:val="21"/>
        </w:rPr>
        <w:t xml:space="preserve">       - Electroluminescence: electro-optical, magneto-optical, acoustic-optical materials </w:t>
      </w:r>
    </w:p>
    <w:p w:rsidR="00117E62" w:rsidRDefault="00117E62" w:rsidP="00117E62">
      <w:pPr>
        <w:rPr>
          <w:rFonts w:hint="eastAsia"/>
          <w:szCs w:val="21"/>
        </w:rPr>
      </w:pPr>
      <w:r>
        <w:rPr>
          <w:rFonts w:hint="eastAsia"/>
          <w:szCs w:val="21"/>
        </w:rPr>
        <w:t xml:space="preserve">       - Lasers and laser materials</w:t>
      </w:r>
    </w:p>
    <w:p w:rsidR="00117E62" w:rsidRDefault="00117E62" w:rsidP="00117E62">
      <w:pPr>
        <w:rPr>
          <w:rFonts w:hint="eastAsia"/>
          <w:szCs w:val="21"/>
        </w:rPr>
      </w:pPr>
      <w:r>
        <w:rPr>
          <w:rFonts w:hint="eastAsia"/>
          <w:szCs w:val="21"/>
        </w:rPr>
        <w:t xml:space="preserve">       - IR materials</w:t>
      </w:r>
    </w:p>
    <w:p w:rsidR="00117E62" w:rsidRDefault="00117E62" w:rsidP="00117E62">
      <w:pPr>
        <w:numPr>
          <w:ilvl w:val="0"/>
          <w:numId w:val="9"/>
        </w:numPr>
        <w:tabs>
          <w:tab w:val="left" w:pos="0"/>
        </w:tabs>
        <w:rPr>
          <w:rFonts w:hint="eastAsia"/>
          <w:szCs w:val="21"/>
        </w:rPr>
      </w:pPr>
      <w:r>
        <w:rPr>
          <w:rFonts w:hint="eastAsia"/>
          <w:szCs w:val="21"/>
        </w:rPr>
        <w:t>Dielectric properties of inorganic materials                 8</w:t>
      </w:r>
    </w:p>
    <w:p w:rsidR="00117E62" w:rsidRDefault="00117E62" w:rsidP="00117E62">
      <w:pPr>
        <w:rPr>
          <w:rFonts w:hint="eastAsia"/>
          <w:szCs w:val="21"/>
        </w:rPr>
      </w:pPr>
      <w:r>
        <w:rPr>
          <w:rFonts w:hint="eastAsia"/>
          <w:szCs w:val="21"/>
        </w:rPr>
        <w:t xml:space="preserve">       - Dielectric polarization</w:t>
      </w:r>
    </w:p>
    <w:p w:rsidR="00117E62" w:rsidRDefault="00117E62" w:rsidP="00117E62">
      <w:pPr>
        <w:rPr>
          <w:rFonts w:hint="eastAsia"/>
          <w:szCs w:val="21"/>
        </w:rPr>
      </w:pPr>
      <w:r>
        <w:rPr>
          <w:rFonts w:hint="eastAsia"/>
          <w:szCs w:val="21"/>
        </w:rPr>
        <w:t xml:space="preserve">       - Piezoelectric, </w:t>
      </w:r>
      <w:proofErr w:type="spellStart"/>
      <w:r>
        <w:rPr>
          <w:rFonts w:hint="eastAsia"/>
          <w:szCs w:val="21"/>
        </w:rPr>
        <w:t>Pyroelectric</w:t>
      </w:r>
      <w:proofErr w:type="spellEnd"/>
      <w:r>
        <w:rPr>
          <w:rFonts w:hint="eastAsia"/>
          <w:szCs w:val="21"/>
        </w:rPr>
        <w:t xml:space="preserve"> and ferroelectric properties</w:t>
      </w:r>
    </w:p>
    <w:p w:rsidR="00117E62" w:rsidRDefault="00117E62" w:rsidP="00117E62">
      <w:pPr>
        <w:rPr>
          <w:rFonts w:hint="eastAsia"/>
          <w:szCs w:val="21"/>
        </w:rPr>
      </w:pPr>
      <w:r>
        <w:rPr>
          <w:rFonts w:hint="eastAsia"/>
          <w:szCs w:val="21"/>
        </w:rPr>
        <w:t xml:space="preserve">       - Dielectric, piezoelectric and ferroelectric materials</w:t>
      </w:r>
    </w:p>
    <w:p w:rsidR="00117E62" w:rsidRDefault="00117E62" w:rsidP="00117E62">
      <w:pPr>
        <w:numPr>
          <w:ilvl w:val="0"/>
          <w:numId w:val="9"/>
        </w:numPr>
        <w:tabs>
          <w:tab w:val="left" w:pos="0"/>
        </w:tabs>
        <w:rPr>
          <w:rFonts w:hint="eastAsia"/>
          <w:szCs w:val="21"/>
        </w:rPr>
      </w:pPr>
      <w:r>
        <w:rPr>
          <w:rFonts w:hint="eastAsia"/>
          <w:szCs w:val="21"/>
        </w:rPr>
        <w:lastRenderedPageBreak/>
        <w:t>Magnetic properties of inorganic materials                 8</w:t>
      </w:r>
    </w:p>
    <w:p w:rsidR="00117E62" w:rsidRDefault="00117E62" w:rsidP="00117E62">
      <w:pPr>
        <w:rPr>
          <w:rFonts w:hint="eastAsia"/>
          <w:szCs w:val="21"/>
        </w:rPr>
      </w:pPr>
      <w:r>
        <w:rPr>
          <w:rFonts w:hint="eastAsia"/>
          <w:szCs w:val="21"/>
        </w:rPr>
        <w:t xml:space="preserve">       - Basic concept of magnetic properties of materials</w:t>
      </w:r>
    </w:p>
    <w:p w:rsidR="00117E62" w:rsidRDefault="00117E62" w:rsidP="00117E62">
      <w:pPr>
        <w:rPr>
          <w:rFonts w:hint="eastAsia"/>
          <w:szCs w:val="21"/>
        </w:rPr>
      </w:pPr>
      <w:r>
        <w:rPr>
          <w:rFonts w:hint="eastAsia"/>
          <w:szCs w:val="21"/>
        </w:rPr>
        <w:t xml:space="preserve">       - Basic properties of magnetic materials and applications</w:t>
      </w:r>
    </w:p>
    <w:p w:rsidR="00117E62" w:rsidRDefault="00117E62" w:rsidP="00117E62">
      <w:pPr>
        <w:rPr>
          <w:rFonts w:hint="eastAsia"/>
          <w:szCs w:val="21"/>
        </w:rPr>
      </w:pPr>
      <w:r>
        <w:rPr>
          <w:rFonts w:hint="eastAsia"/>
          <w:szCs w:val="21"/>
        </w:rPr>
        <w:t xml:space="preserve">       - Magnetic recording materials</w:t>
      </w:r>
    </w:p>
    <w:p w:rsidR="00117E62" w:rsidRDefault="00117E62" w:rsidP="00117E62">
      <w:pPr>
        <w:rPr>
          <w:szCs w:val="21"/>
        </w:rPr>
      </w:pPr>
      <w:r>
        <w:rPr>
          <w:rFonts w:hint="eastAsia"/>
          <w:szCs w:val="21"/>
        </w:rPr>
        <w:t xml:space="preserve">       - Magnetic </w:t>
      </w:r>
      <w:r w:rsidRPr="00A820CD">
        <w:rPr>
          <w:szCs w:val="21"/>
        </w:rPr>
        <w:t>fluid</w:t>
      </w:r>
      <w:r>
        <w:rPr>
          <w:rFonts w:hint="eastAsia"/>
          <w:szCs w:val="21"/>
        </w:rPr>
        <w:t>s</w:t>
      </w:r>
    </w:p>
    <w:p w:rsidR="00117E62" w:rsidRDefault="00117E62" w:rsidP="00117E62">
      <w:pPr>
        <w:rPr>
          <w:b/>
          <w:szCs w:val="21"/>
        </w:rPr>
      </w:pPr>
      <w:r>
        <w:rPr>
          <w:b/>
          <w:szCs w:val="21"/>
        </w:rPr>
        <w:t>Laboratories and Laboratory Hours:</w:t>
      </w:r>
      <w:r>
        <w:rPr>
          <w:rFonts w:hint="eastAsia"/>
          <w:b/>
          <w:szCs w:val="21"/>
        </w:rPr>
        <w:t xml:space="preserve"> 8</w:t>
      </w:r>
    </w:p>
    <w:p w:rsidR="00117E62" w:rsidRDefault="00117E62" w:rsidP="00117E62">
      <w:pPr>
        <w:rPr>
          <w:szCs w:val="21"/>
        </w:rPr>
      </w:pPr>
      <w:r>
        <w:rPr>
          <w:szCs w:val="21"/>
        </w:rPr>
        <w:t>1.</w:t>
      </w:r>
      <w:r>
        <w:rPr>
          <w:rFonts w:hint="eastAsia"/>
          <w:szCs w:val="21"/>
        </w:rPr>
        <w:t xml:space="preserve"> X-ray diffraction experiment                                                  3</w:t>
      </w:r>
    </w:p>
    <w:p w:rsidR="00117E62" w:rsidRDefault="00117E62" w:rsidP="00117E62">
      <w:pPr>
        <w:rPr>
          <w:szCs w:val="21"/>
        </w:rPr>
      </w:pPr>
      <w:r>
        <w:rPr>
          <w:szCs w:val="21"/>
        </w:rPr>
        <w:t>2.</w:t>
      </w:r>
      <w:r>
        <w:rPr>
          <w:rFonts w:hint="eastAsia"/>
          <w:szCs w:val="21"/>
        </w:rPr>
        <w:t xml:space="preserve"> Electrical properties of </w:t>
      </w:r>
      <w:proofErr w:type="spellStart"/>
      <w:r>
        <w:rPr>
          <w:rFonts w:hint="eastAsia"/>
          <w:szCs w:val="21"/>
        </w:rPr>
        <w:t>thermistor</w:t>
      </w:r>
      <w:proofErr w:type="spellEnd"/>
      <w:r>
        <w:rPr>
          <w:rFonts w:hint="eastAsia"/>
          <w:szCs w:val="21"/>
        </w:rPr>
        <w:t xml:space="preserve">                                             </w:t>
      </w:r>
      <w:r>
        <w:rPr>
          <w:rFonts w:hint="eastAsia"/>
          <w:sz w:val="10"/>
          <w:szCs w:val="10"/>
        </w:rPr>
        <w:t xml:space="preserve"> </w:t>
      </w:r>
      <w:r>
        <w:rPr>
          <w:rFonts w:hint="eastAsia"/>
          <w:szCs w:val="21"/>
        </w:rPr>
        <w:t>1</w:t>
      </w:r>
    </w:p>
    <w:p w:rsidR="00117E62" w:rsidRDefault="00117E62" w:rsidP="00117E62">
      <w:pPr>
        <w:rPr>
          <w:rFonts w:hint="eastAsia"/>
          <w:szCs w:val="21"/>
        </w:rPr>
      </w:pPr>
      <w:r>
        <w:rPr>
          <w:szCs w:val="21"/>
        </w:rPr>
        <w:t>3.</w:t>
      </w:r>
      <w:r>
        <w:rPr>
          <w:rFonts w:hint="eastAsia"/>
          <w:szCs w:val="21"/>
        </w:rPr>
        <w:t xml:space="preserve"> Infrared spectrum analysis                                                   2</w:t>
      </w:r>
    </w:p>
    <w:p w:rsidR="00117E62" w:rsidRDefault="00117E62" w:rsidP="00117E62">
      <w:pPr>
        <w:rPr>
          <w:rFonts w:hint="eastAsia"/>
          <w:szCs w:val="21"/>
        </w:rPr>
      </w:pPr>
      <w:r>
        <w:rPr>
          <w:rFonts w:hint="eastAsia"/>
          <w:szCs w:val="21"/>
        </w:rPr>
        <w:t>4. Analysis of the dielectric response                                             2</w:t>
      </w:r>
    </w:p>
    <w:p w:rsidR="00117E62" w:rsidRDefault="00117E62" w:rsidP="00117E62">
      <w:pPr>
        <w:rPr>
          <w:szCs w:val="21"/>
        </w:rPr>
      </w:pPr>
    </w:p>
    <w:p w:rsidR="00117E62" w:rsidRDefault="00117E62" w:rsidP="00117E62">
      <w:pPr>
        <w:rPr>
          <w:szCs w:val="21"/>
          <w:lang w:eastAsia="en-US"/>
        </w:rPr>
      </w:pPr>
      <w:r>
        <w:rPr>
          <w:b/>
          <w:szCs w:val="21"/>
          <w:u w:val="single"/>
        </w:rPr>
        <w:t xml:space="preserve">Grading: </w:t>
      </w:r>
    </w:p>
    <w:p w:rsidR="00117E62" w:rsidRDefault="00117E62" w:rsidP="00117E62">
      <w:pPr>
        <w:rPr>
          <w:szCs w:val="21"/>
        </w:rPr>
      </w:pPr>
      <w:r>
        <w:rPr>
          <w:szCs w:val="21"/>
        </w:rPr>
        <w:t>Homework</w:t>
      </w:r>
      <w:r>
        <w:rPr>
          <w:rFonts w:hint="eastAsia"/>
          <w:szCs w:val="21"/>
        </w:rPr>
        <w:t xml:space="preserve">, </w:t>
      </w:r>
      <w:proofErr w:type="spellStart"/>
      <w:r>
        <w:rPr>
          <w:szCs w:val="21"/>
        </w:rPr>
        <w:t>Inclass</w:t>
      </w:r>
      <w:proofErr w:type="spellEnd"/>
      <w:r>
        <w:rPr>
          <w:szCs w:val="21"/>
        </w:rPr>
        <w:t xml:space="preserve"> Quizzes</w:t>
      </w:r>
      <w:r>
        <w:rPr>
          <w:szCs w:val="21"/>
        </w:rPr>
        <w:tab/>
      </w:r>
      <w:r>
        <w:rPr>
          <w:szCs w:val="21"/>
        </w:rPr>
        <w:tab/>
      </w:r>
      <w:r>
        <w:rPr>
          <w:szCs w:val="21"/>
        </w:rPr>
        <w:tab/>
      </w:r>
      <w:r>
        <w:rPr>
          <w:szCs w:val="21"/>
        </w:rPr>
        <w:tab/>
      </w:r>
      <w:r>
        <w:rPr>
          <w:rFonts w:hint="eastAsia"/>
          <w:szCs w:val="21"/>
        </w:rPr>
        <w:t>3</w:t>
      </w:r>
      <w:r>
        <w:rPr>
          <w:szCs w:val="21"/>
        </w:rPr>
        <w:t>0%</w:t>
      </w:r>
    </w:p>
    <w:p w:rsidR="00117E62" w:rsidRDefault="00117E62" w:rsidP="00117E62">
      <w:pPr>
        <w:rPr>
          <w:szCs w:val="21"/>
        </w:rPr>
      </w:pPr>
      <w:r>
        <w:rPr>
          <w:szCs w:val="21"/>
        </w:rPr>
        <w:t>Final</w:t>
      </w:r>
      <w:r>
        <w:rPr>
          <w:szCs w:val="21"/>
        </w:rPr>
        <w:tab/>
      </w:r>
      <w:r>
        <w:rPr>
          <w:szCs w:val="21"/>
        </w:rPr>
        <w:tab/>
      </w:r>
      <w:r>
        <w:rPr>
          <w:szCs w:val="21"/>
        </w:rPr>
        <w:tab/>
      </w:r>
      <w:r>
        <w:rPr>
          <w:szCs w:val="21"/>
        </w:rPr>
        <w:tab/>
      </w:r>
      <w:r>
        <w:rPr>
          <w:szCs w:val="21"/>
        </w:rPr>
        <w:tab/>
      </w:r>
      <w:r>
        <w:rPr>
          <w:rFonts w:hint="eastAsia"/>
          <w:szCs w:val="21"/>
        </w:rPr>
        <w:t xml:space="preserve">                70</w:t>
      </w:r>
      <w:r>
        <w:rPr>
          <w:szCs w:val="21"/>
        </w:rPr>
        <w:t>%</w:t>
      </w:r>
    </w:p>
    <w:p w:rsidR="00117E62" w:rsidRDefault="00117E62" w:rsidP="00117E62">
      <w:pPr>
        <w:tabs>
          <w:tab w:val="left" w:pos="-720"/>
        </w:tabs>
        <w:suppressAutoHyphens/>
        <w:rPr>
          <w:szCs w:val="21"/>
        </w:rPr>
      </w:pPr>
    </w:p>
    <w:p w:rsidR="00117E62" w:rsidRDefault="00117E62" w:rsidP="00117E62">
      <w:pPr>
        <w:tabs>
          <w:tab w:val="left" w:pos="-720"/>
          <w:tab w:val="left" w:pos="0"/>
          <w:tab w:val="left" w:pos="720"/>
          <w:tab w:val="left" w:pos="1440"/>
          <w:tab w:val="left" w:pos="2160"/>
        </w:tabs>
        <w:suppressAutoHyphens/>
        <w:rPr>
          <w:szCs w:val="21"/>
        </w:rPr>
      </w:pPr>
      <w:r>
        <w:rPr>
          <w:b/>
          <w:szCs w:val="21"/>
        </w:rPr>
        <w:t>Text &amp; Reference Book</w:t>
      </w:r>
      <w:r>
        <w:rPr>
          <w:szCs w:val="21"/>
        </w:rPr>
        <w:t xml:space="preserve">: </w:t>
      </w:r>
    </w:p>
    <w:p w:rsidR="00117E62" w:rsidRPr="001403DA" w:rsidRDefault="00117E62" w:rsidP="00117E62">
      <w:pPr>
        <w:tabs>
          <w:tab w:val="left" w:pos="-720"/>
          <w:tab w:val="left" w:pos="0"/>
          <w:tab w:val="left" w:pos="720"/>
          <w:tab w:val="left" w:pos="1440"/>
          <w:tab w:val="left" w:pos="2160"/>
        </w:tabs>
        <w:suppressAutoHyphens/>
        <w:rPr>
          <w:rFonts w:ascii="Times New Roman" w:hAnsi="Times New Roman" w:cs="Times New Roman"/>
          <w:szCs w:val="21"/>
        </w:rPr>
      </w:pPr>
      <w:r>
        <w:rPr>
          <w:rFonts w:hint="eastAsia"/>
          <w:szCs w:val="21"/>
        </w:rPr>
        <w:t xml:space="preserve">Text: </w:t>
      </w:r>
      <w:r w:rsidRPr="001403DA">
        <w:rPr>
          <w:rFonts w:ascii="Times New Roman" w:hAnsi="Times New Roman" w:cs="Times New Roman"/>
          <w:szCs w:val="21"/>
        </w:rPr>
        <w:t xml:space="preserve">GUAN </w:t>
      </w:r>
      <w:proofErr w:type="spellStart"/>
      <w:r w:rsidRPr="001403DA">
        <w:rPr>
          <w:rFonts w:ascii="Times New Roman" w:hAnsi="Times New Roman" w:cs="Times New Roman"/>
          <w:szCs w:val="21"/>
        </w:rPr>
        <w:t>Zhenduo</w:t>
      </w:r>
      <w:proofErr w:type="spellEnd"/>
      <w:r w:rsidRPr="001403DA">
        <w:rPr>
          <w:rFonts w:ascii="Times New Roman" w:hAnsi="Times New Roman" w:cs="Times New Roman"/>
          <w:szCs w:val="21"/>
        </w:rPr>
        <w:t xml:space="preserve">, ZHANG </w:t>
      </w:r>
      <w:proofErr w:type="spellStart"/>
      <w:r w:rsidRPr="001403DA">
        <w:rPr>
          <w:rFonts w:ascii="Times New Roman" w:hAnsi="Times New Roman" w:cs="Times New Roman"/>
          <w:szCs w:val="21"/>
        </w:rPr>
        <w:t>Zhongtai</w:t>
      </w:r>
      <w:proofErr w:type="spellEnd"/>
      <w:r w:rsidRPr="001403DA">
        <w:rPr>
          <w:rFonts w:ascii="Times New Roman" w:hAnsi="Times New Roman" w:cs="Times New Roman"/>
          <w:szCs w:val="21"/>
        </w:rPr>
        <w:t>，</w:t>
      </w:r>
      <w:r w:rsidRPr="001403DA">
        <w:rPr>
          <w:rFonts w:ascii="Times New Roman" w:hAnsi="Times New Roman" w:cs="Times New Roman"/>
          <w:szCs w:val="21"/>
        </w:rPr>
        <w:t xml:space="preserve">JIAO </w:t>
      </w:r>
      <w:proofErr w:type="spellStart"/>
      <w:r w:rsidRPr="001403DA">
        <w:rPr>
          <w:rFonts w:ascii="Times New Roman" w:hAnsi="Times New Roman" w:cs="Times New Roman"/>
          <w:szCs w:val="21"/>
        </w:rPr>
        <w:t>Jinsheng</w:t>
      </w:r>
      <w:proofErr w:type="spellEnd"/>
      <w:r w:rsidRPr="001403DA">
        <w:rPr>
          <w:rFonts w:ascii="Times New Roman" w:hAnsi="Times New Roman" w:cs="Times New Roman"/>
          <w:szCs w:val="21"/>
        </w:rPr>
        <w:t>. Physical properties of inorganic materials</w:t>
      </w:r>
      <w:r w:rsidRPr="001403DA">
        <w:rPr>
          <w:rFonts w:ascii="Times New Roman" w:hAnsi="Times New Roman" w:cs="Times New Roman"/>
          <w:szCs w:val="21"/>
        </w:rPr>
        <w:t>［</w:t>
      </w:r>
      <w:r w:rsidRPr="001403DA">
        <w:rPr>
          <w:rFonts w:ascii="Times New Roman" w:hAnsi="Times New Roman" w:cs="Times New Roman"/>
          <w:szCs w:val="21"/>
        </w:rPr>
        <w:t>M</w:t>
      </w:r>
      <w:r w:rsidRPr="001403DA">
        <w:rPr>
          <w:rFonts w:ascii="Times New Roman" w:hAnsi="Times New Roman" w:cs="Times New Roman"/>
          <w:szCs w:val="21"/>
        </w:rPr>
        <w:t>］</w:t>
      </w:r>
      <w:r w:rsidRPr="001403DA">
        <w:rPr>
          <w:rFonts w:ascii="Times New Roman" w:hAnsi="Times New Roman" w:cs="Times New Roman"/>
          <w:szCs w:val="21"/>
        </w:rPr>
        <w:t xml:space="preserve">. Beijing: </w:t>
      </w:r>
      <w:proofErr w:type="spellStart"/>
      <w:r w:rsidRPr="001403DA">
        <w:rPr>
          <w:rFonts w:ascii="Times New Roman" w:hAnsi="Times New Roman" w:cs="Times New Roman"/>
          <w:szCs w:val="21"/>
        </w:rPr>
        <w:t>Tsinghua</w:t>
      </w:r>
      <w:proofErr w:type="spellEnd"/>
      <w:r w:rsidRPr="001403DA">
        <w:rPr>
          <w:rFonts w:ascii="Times New Roman" w:hAnsi="Times New Roman" w:cs="Times New Roman"/>
          <w:szCs w:val="21"/>
        </w:rPr>
        <w:t xml:space="preserve"> University Press, 2005.</w:t>
      </w:r>
    </w:p>
    <w:p w:rsidR="00117E62" w:rsidRPr="001403DA" w:rsidRDefault="00117E62" w:rsidP="00117E62">
      <w:pPr>
        <w:tabs>
          <w:tab w:val="left" w:pos="-720"/>
          <w:tab w:val="left" w:pos="0"/>
          <w:tab w:val="left" w:pos="720"/>
          <w:tab w:val="left" w:pos="1440"/>
          <w:tab w:val="left" w:pos="2160"/>
        </w:tabs>
        <w:suppressAutoHyphens/>
        <w:rPr>
          <w:rFonts w:ascii="Times New Roman" w:hAnsi="Times New Roman" w:cs="Times New Roman"/>
          <w:b/>
          <w:szCs w:val="21"/>
        </w:rPr>
      </w:pPr>
      <w:r w:rsidRPr="001403DA">
        <w:rPr>
          <w:rFonts w:ascii="Times New Roman" w:hAnsi="Times New Roman" w:cs="Times New Roman"/>
          <w:b/>
          <w:szCs w:val="21"/>
        </w:rPr>
        <w:t xml:space="preserve">Reference Book: </w:t>
      </w:r>
    </w:p>
    <w:p w:rsidR="00117E62" w:rsidRPr="001403DA" w:rsidRDefault="00117E62" w:rsidP="00117E62">
      <w:pPr>
        <w:spacing w:line="360" w:lineRule="exact"/>
        <w:ind w:right="-69"/>
        <w:rPr>
          <w:rFonts w:ascii="Times New Roman" w:eastAsia="仿宋_GB2312" w:hAnsi="Times New Roman" w:cs="Times New Roman"/>
          <w:szCs w:val="21"/>
        </w:rPr>
      </w:pPr>
      <w:r w:rsidRPr="001403DA">
        <w:rPr>
          <w:rFonts w:ascii="Times New Roman" w:eastAsia="仿宋_GB2312" w:hAnsi="Times New Roman" w:cs="Times New Roman"/>
          <w:szCs w:val="21"/>
          <w:lang/>
        </w:rPr>
        <w:t xml:space="preserve">[1] </w:t>
      </w:r>
      <w:r w:rsidRPr="001403DA">
        <w:rPr>
          <w:rFonts w:ascii="Times New Roman" w:hAnsi="Times New Roman" w:cs="Times New Roman"/>
          <w:szCs w:val="21"/>
        </w:rPr>
        <w:t>ZHOU</w:t>
      </w:r>
      <w:r w:rsidRPr="001403DA">
        <w:rPr>
          <w:rFonts w:ascii="Times New Roman" w:eastAsia="仿宋_GB2312" w:hAnsi="Times New Roman" w:cs="Times New Roman"/>
          <w:szCs w:val="21"/>
          <w:lang/>
        </w:rPr>
        <w:t xml:space="preserve"> </w:t>
      </w:r>
      <w:proofErr w:type="spellStart"/>
      <w:r w:rsidRPr="001403DA">
        <w:rPr>
          <w:rFonts w:ascii="Times New Roman" w:eastAsia="仿宋_GB2312" w:hAnsi="Times New Roman" w:cs="Times New Roman"/>
          <w:szCs w:val="21"/>
          <w:lang/>
        </w:rPr>
        <w:t>Xinwo</w:t>
      </w:r>
      <w:proofErr w:type="spellEnd"/>
      <w:r w:rsidRPr="001403DA">
        <w:rPr>
          <w:rFonts w:ascii="Times New Roman" w:eastAsia="仿宋_GB2312" w:hAnsi="Times New Roman" w:cs="Times New Roman"/>
          <w:szCs w:val="21"/>
          <w:lang/>
        </w:rPr>
        <w:t>.</w:t>
      </w:r>
      <w:r w:rsidRPr="001403DA">
        <w:rPr>
          <w:rFonts w:ascii="Times New Roman" w:hAnsi="Times New Roman" w:cs="Times New Roman"/>
          <w:szCs w:val="21"/>
        </w:rPr>
        <w:t xml:space="preserve"> </w:t>
      </w:r>
      <w:r w:rsidRPr="001403DA">
        <w:rPr>
          <w:rFonts w:ascii="Times New Roman" w:eastAsia="仿宋_GB2312" w:hAnsi="Times New Roman" w:cs="Times New Roman"/>
          <w:szCs w:val="21"/>
          <w:lang/>
        </w:rPr>
        <w:t>Functional Materials</w:t>
      </w:r>
      <w:r w:rsidRPr="001403DA">
        <w:rPr>
          <w:rFonts w:ascii="Times New Roman" w:eastAsia="仿宋_GB2312" w:hAnsi="Times New Roman" w:cs="Times New Roman"/>
          <w:szCs w:val="21"/>
          <w:lang/>
        </w:rPr>
        <w:t>［</w:t>
      </w:r>
      <w:r w:rsidRPr="001403DA">
        <w:rPr>
          <w:rFonts w:ascii="Times New Roman" w:eastAsia="仿宋_GB2312" w:hAnsi="Times New Roman" w:cs="Times New Roman"/>
          <w:szCs w:val="21"/>
          <w:lang/>
        </w:rPr>
        <w:t>M</w:t>
      </w:r>
      <w:r w:rsidRPr="001403DA">
        <w:rPr>
          <w:rFonts w:ascii="Times New Roman" w:eastAsia="仿宋_GB2312" w:hAnsi="Times New Roman" w:cs="Times New Roman"/>
          <w:szCs w:val="21"/>
          <w:lang/>
        </w:rPr>
        <w:t>］</w:t>
      </w:r>
      <w:r w:rsidRPr="001403DA">
        <w:rPr>
          <w:rFonts w:ascii="Times New Roman" w:eastAsia="仿宋_GB2312" w:hAnsi="Times New Roman" w:cs="Times New Roman"/>
          <w:szCs w:val="21"/>
          <w:lang/>
        </w:rPr>
        <w:t>. Beijing: Beijing Institute of Technology Press, 2002.</w:t>
      </w:r>
    </w:p>
    <w:p w:rsidR="00117E62" w:rsidRPr="001403DA" w:rsidRDefault="00117E62" w:rsidP="00117E62">
      <w:pPr>
        <w:spacing w:line="360" w:lineRule="exact"/>
        <w:ind w:right="-69"/>
        <w:rPr>
          <w:rFonts w:ascii="Times New Roman" w:eastAsia="仿宋_GB2312" w:hAnsi="Times New Roman" w:cs="Times New Roman"/>
          <w:szCs w:val="21"/>
        </w:rPr>
      </w:pPr>
      <w:r w:rsidRPr="001403DA">
        <w:rPr>
          <w:rFonts w:ascii="Times New Roman" w:eastAsia="仿宋_GB2312" w:hAnsi="Times New Roman" w:cs="Times New Roman"/>
          <w:szCs w:val="21"/>
          <w:lang/>
        </w:rPr>
        <w:t xml:space="preserve">[2] CAI </w:t>
      </w:r>
      <w:proofErr w:type="spellStart"/>
      <w:r w:rsidRPr="001403DA">
        <w:rPr>
          <w:rFonts w:ascii="Times New Roman" w:eastAsia="仿宋_GB2312" w:hAnsi="Times New Roman" w:cs="Times New Roman"/>
          <w:szCs w:val="21"/>
          <w:lang/>
        </w:rPr>
        <w:t>Xun</w:t>
      </w:r>
      <w:proofErr w:type="spellEnd"/>
      <w:r w:rsidRPr="001403DA">
        <w:rPr>
          <w:rFonts w:ascii="Times New Roman" w:eastAsia="仿宋_GB2312" w:hAnsi="Times New Roman" w:cs="Times New Roman"/>
          <w:szCs w:val="21"/>
          <w:lang/>
        </w:rPr>
        <w:t>.</w:t>
      </w:r>
      <w:r w:rsidRPr="001403DA">
        <w:rPr>
          <w:rFonts w:ascii="Times New Roman" w:hAnsi="Times New Roman" w:cs="Times New Roman"/>
          <w:szCs w:val="21"/>
        </w:rPr>
        <w:t xml:space="preserve"> </w:t>
      </w:r>
      <w:r w:rsidRPr="001403DA">
        <w:rPr>
          <w:rFonts w:ascii="Times New Roman" w:eastAsia="仿宋_GB2312" w:hAnsi="Times New Roman" w:cs="Times New Roman"/>
          <w:szCs w:val="21"/>
          <w:lang/>
        </w:rPr>
        <w:t>Fundamentals of Materials Science</w:t>
      </w:r>
      <w:r w:rsidRPr="001403DA">
        <w:rPr>
          <w:rFonts w:ascii="Times New Roman" w:eastAsia="仿宋_GB2312" w:hAnsi="Times New Roman" w:cs="Times New Roman"/>
          <w:szCs w:val="21"/>
          <w:lang/>
        </w:rPr>
        <w:t>［</w:t>
      </w:r>
      <w:r w:rsidRPr="001403DA">
        <w:rPr>
          <w:rFonts w:ascii="Times New Roman" w:eastAsia="仿宋_GB2312" w:hAnsi="Times New Roman" w:cs="Times New Roman"/>
          <w:szCs w:val="21"/>
          <w:lang/>
        </w:rPr>
        <w:t>M</w:t>
      </w:r>
      <w:r w:rsidRPr="001403DA">
        <w:rPr>
          <w:rFonts w:ascii="Times New Roman" w:eastAsia="仿宋_GB2312" w:hAnsi="Times New Roman" w:cs="Times New Roman"/>
          <w:szCs w:val="21"/>
          <w:lang/>
        </w:rPr>
        <w:t>］</w:t>
      </w:r>
      <w:r w:rsidRPr="001403DA">
        <w:rPr>
          <w:rFonts w:ascii="Times New Roman" w:eastAsia="仿宋_GB2312" w:hAnsi="Times New Roman" w:cs="Times New Roman"/>
          <w:szCs w:val="21"/>
          <w:lang/>
        </w:rPr>
        <w:t>.Shanghai: Shanghai Jiao Tong University Press, 2003.</w:t>
      </w:r>
    </w:p>
    <w:p w:rsidR="00117E62" w:rsidRPr="001403DA" w:rsidRDefault="00117E62" w:rsidP="00117E62">
      <w:pPr>
        <w:spacing w:line="360" w:lineRule="exact"/>
        <w:ind w:right="-69"/>
        <w:rPr>
          <w:rFonts w:ascii="Times New Roman" w:eastAsia="仿宋_GB2312" w:hAnsi="Times New Roman" w:cs="Times New Roman"/>
          <w:szCs w:val="21"/>
        </w:rPr>
      </w:pPr>
      <w:r w:rsidRPr="001403DA">
        <w:rPr>
          <w:rFonts w:ascii="Times New Roman" w:eastAsia="仿宋_GB2312" w:hAnsi="Times New Roman" w:cs="Times New Roman"/>
          <w:szCs w:val="21"/>
          <w:lang/>
        </w:rPr>
        <w:t xml:space="preserve">[3] </w:t>
      </w:r>
      <w:proofErr w:type="spellStart"/>
      <w:r w:rsidRPr="001403DA">
        <w:rPr>
          <w:rFonts w:ascii="Times New Roman" w:eastAsia="仿宋_GB2312" w:hAnsi="Times New Roman" w:cs="Times New Roman"/>
          <w:szCs w:val="21"/>
          <w:lang/>
        </w:rPr>
        <w:t>Charkes</w:t>
      </w:r>
      <w:proofErr w:type="spellEnd"/>
      <w:r w:rsidRPr="001403DA">
        <w:rPr>
          <w:rFonts w:ascii="Times New Roman" w:eastAsia="仿宋_GB2312" w:hAnsi="Times New Roman" w:cs="Times New Roman"/>
          <w:szCs w:val="21"/>
          <w:lang/>
        </w:rPr>
        <w:t xml:space="preserve"> KITTEL. Introduction to Solid State Physics</w:t>
      </w:r>
      <w:r w:rsidRPr="001403DA">
        <w:rPr>
          <w:rFonts w:ascii="Times New Roman" w:eastAsia="仿宋_GB2312" w:hAnsi="Times New Roman" w:cs="Times New Roman"/>
          <w:szCs w:val="21"/>
          <w:lang/>
        </w:rPr>
        <w:t>［</w:t>
      </w:r>
      <w:r w:rsidRPr="001403DA">
        <w:rPr>
          <w:rFonts w:ascii="Times New Roman" w:eastAsia="仿宋_GB2312" w:hAnsi="Times New Roman" w:cs="Times New Roman"/>
          <w:szCs w:val="21"/>
          <w:lang/>
        </w:rPr>
        <w:t>M</w:t>
      </w:r>
      <w:r w:rsidRPr="001403DA">
        <w:rPr>
          <w:rFonts w:ascii="Times New Roman" w:eastAsia="仿宋_GB2312" w:hAnsi="Times New Roman" w:cs="Times New Roman"/>
          <w:szCs w:val="21"/>
          <w:lang/>
        </w:rPr>
        <w:t>］</w:t>
      </w:r>
      <w:r w:rsidRPr="001403DA">
        <w:rPr>
          <w:rFonts w:ascii="Times New Roman" w:eastAsia="仿宋_GB2312" w:hAnsi="Times New Roman" w:cs="Times New Roman"/>
          <w:szCs w:val="21"/>
          <w:lang/>
        </w:rPr>
        <w:t xml:space="preserve">, Translated by Xiang </w:t>
      </w:r>
      <w:proofErr w:type="spellStart"/>
      <w:r w:rsidRPr="001403DA">
        <w:rPr>
          <w:rFonts w:ascii="Times New Roman" w:eastAsia="仿宋_GB2312" w:hAnsi="Times New Roman" w:cs="Times New Roman"/>
          <w:szCs w:val="21"/>
          <w:lang/>
        </w:rPr>
        <w:t>Jinzhong</w:t>
      </w:r>
      <w:proofErr w:type="spellEnd"/>
      <w:r w:rsidRPr="001403DA">
        <w:rPr>
          <w:rFonts w:ascii="Times New Roman" w:eastAsia="仿宋_GB2312" w:hAnsi="Times New Roman" w:cs="Times New Roman"/>
          <w:szCs w:val="21"/>
          <w:lang/>
        </w:rPr>
        <w:t xml:space="preserve"> and Wu </w:t>
      </w:r>
      <w:proofErr w:type="spellStart"/>
      <w:r w:rsidRPr="001403DA">
        <w:rPr>
          <w:rFonts w:ascii="Times New Roman" w:eastAsia="仿宋_GB2312" w:hAnsi="Times New Roman" w:cs="Times New Roman"/>
          <w:szCs w:val="21"/>
          <w:lang/>
        </w:rPr>
        <w:t>Xinghui.Beijing</w:t>
      </w:r>
      <w:proofErr w:type="spellEnd"/>
      <w:r w:rsidRPr="001403DA">
        <w:rPr>
          <w:rFonts w:ascii="Times New Roman" w:eastAsia="仿宋_GB2312" w:hAnsi="Times New Roman" w:cs="Times New Roman"/>
          <w:szCs w:val="21"/>
          <w:lang/>
        </w:rPr>
        <w:t>：</w:t>
      </w:r>
      <w:r w:rsidRPr="001403DA">
        <w:rPr>
          <w:rFonts w:ascii="Times New Roman" w:eastAsia="仿宋_GB2312" w:hAnsi="Times New Roman" w:cs="Times New Roman"/>
          <w:szCs w:val="21"/>
          <w:lang/>
        </w:rPr>
        <w:t>Chemical Industry Press</w:t>
      </w:r>
      <w:r w:rsidRPr="001403DA">
        <w:rPr>
          <w:rFonts w:ascii="Times New Roman" w:eastAsia="仿宋_GB2312" w:hAnsi="Times New Roman" w:cs="Times New Roman"/>
          <w:szCs w:val="21"/>
          <w:lang/>
        </w:rPr>
        <w:t>，</w:t>
      </w:r>
      <w:r w:rsidRPr="001403DA">
        <w:rPr>
          <w:rFonts w:ascii="Times New Roman" w:eastAsia="仿宋_GB2312" w:hAnsi="Times New Roman" w:cs="Times New Roman"/>
          <w:szCs w:val="21"/>
          <w:lang/>
        </w:rPr>
        <w:t xml:space="preserve">2012. </w:t>
      </w:r>
    </w:p>
    <w:p w:rsidR="00117E62" w:rsidRDefault="00117E62" w:rsidP="00117E62">
      <w:pPr>
        <w:spacing w:line="300" w:lineRule="auto"/>
      </w:pPr>
      <w:r>
        <w:rPr>
          <w:rFonts w:hint="eastAsia"/>
        </w:rPr>
        <w:t xml:space="preserve">                                            </w:t>
      </w:r>
    </w:p>
    <w:p w:rsidR="00117E62" w:rsidRDefault="00117E62" w:rsidP="00117E62">
      <w:pPr>
        <w:spacing w:line="300" w:lineRule="auto"/>
      </w:pPr>
    </w:p>
    <w:p w:rsidR="00117E62" w:rsidRDefault="00117E62" w:rsidP="00117E62">
      <w:pPr>
        <w:spacing w:line="300" w:lineRule="auto"/>
      </w:pPr>
    </w:p>
    <w:p w:rsidR="00117E62" w:rsidRDefault="00117E62" w:rsidP="00117E62">
      <w:pPr>
        <w:spacing w:line="300" w:lineRule="auto"/>
      </w:pPr>
    </w:p>
    <w:p w:rsidR="00117E62" w:rsidRDefault="00117E62" w:rsidP="00117E62">
      <w:pPr>
        <w:spacing w:line="300" w:lineRule="auto"/>
      </w:pPr>
    </w:p>
    <w:p w:rsidR="00117E62" w:rsidRDefault="00117E62" w:rsidP="00117E62">
      <w:pPr>
        <w:spacing w:line="300" w:lineRule="auto"/>
      </w:pPr>
    </w:p>
    <w:p w:rsidR="00117E62" w:rsidRDefault="00117E62" w:rsidP="00117E62">
      <w:pPr>
        <w:spacing w:line="300" w:lineRule="auto"/>
      </w:pPr>
    </w:p>
    <w:p w:rsidR="00117E62" w:rsidRDefault="00117E62" w:rsidP="00117E62">
      <w:pPr>
        <w:spacing w:line="300" w:lineRule="auto"/>
        <w:rPr>
          <w:rFonts w:hint="eastAsia"/>
        </w:rPr>
      </w:pPr>
    </w:p>
    <w:p w:rsidR="00117E62" w:rsidRPr="00117E62" w:rsidRDefault="00117E62" w:rsidP="00EE60C5">
      <w:pPr>
        <w:spacing w:line="300" w:lineRule="auto"/>
        <w:ind w:left="4830" w:hangingChars="2300" w:hanging="4830"/>
      </w:pPr>
    </w:p>
    <w:p w:rsidR="00EB7C87" w:rsidRPr="00EB7C87" w:rsidRDefault="00EB7C87" w:rsidP="00EB7C87">
      <w:pPr>
        <w:spacing w:line="360" w:lineRule="auto"/>
        <w:rPr>
          <w:rFonts w:ascii="仿宋_GB2312" w:eastAsia="仿宋_GB2312"/>
          <w:sz w:val="24"/>
        </w:rPr>
      </w:pPr>
    </w:p>
    <w:sectPr w:rsidR="00EB7C87" w:rsidRPr="00EB7C87" w:rsidSect="00F63F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FAD" w:rsidRDefault="00977FAD" w:rsidP="00117E62">
      <w:r>
        <w:separator/>
      </w:r>
    </w:p>
  </w:endnote>
  <w:endnote w:type="continuationSeparator" w:id="0">
    <w:p w:rsidR="00977FAD" w:rsidRDefault="00977FAD" w:rsidP="00117E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FAD" w:rsidRDefault="00977FAD" w:rsidP="00117E62">
      <w:r>
        <w:separator/>
      </w:r>
    </w:p>
  </w:footnote>
  <w:footnote w:type="continuationSeparator" w:id="0">
    <w:p w:rsidR="00977FAD" w:rsidRDefault="00977FAD" w:rsidP="00117E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76546"/>
    <w:multiLevelType w:val="hybridMultilevel"/>
    <w:tmpl w:val="31E8176C"/>
    <w:lvl w:ilvl="0" w:tplc="FFFFFFFF">
      <w:start w:val="1"/>
      <w:numFmt w:val="decimal"/>
      <w:lvlText w:val="%1．"/>
      <w:lvlJc w:val="left"/>
      <w:pPr>
        <w:tabs>
          <w:tab w:val="num" w:pos="360"/>
        </w:tabs>
        <w:ind w:left="360" w:hanging="360"/>
      </w:pPr>
      <w:rPr>
        <w:rFonts w:hint="eastAsia"/>
      </w:rPr>
    </w:lvl>
    <w:lvl w:ilvl="1" w:tplc="FFFFFFFF">
      <w:start w:val="1"/>
      <w:numFmt w:val="japaneseCounting"/>
      <w:lvlText w:val="%2、"/>
      <w:lvlJc w:val="left"/>
      <w:pPr>
        <w:tabs>
          <w:tab w:val="num" w:pos="900"/>
        </w:tabs>
        <w:ind w:left="900" w:hanging="480"/>
      </w:pPr>
      <w:rPr>
        <w:rFonts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
    <w:nsid w:val="229600F7"/>
    <w:multiLevelType w:val="multilevel"/>
    <w:tmpl w:val="229600F7"/>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44E78A3"/>
    <w:multiLevelType w:val="multilevel"/>
    <w:tmpl w:val="244E78A3"/>
    <w:lvl w:ilvl="0">
      <w:start w:val="1"/>
      <w:numFmt w:val="decimal"/>
      <w:lvlText w:val="%1."/>
      <w:lvlJc w:val="left"/>
      <w:pPr>
        <w:tabs>
          <w:tab w:val="num" w:pos="288"/>
        </w:tabs>
        <w:ind w:left="288" w:hanging="288"/>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62E94229"/>
    <w:multiLevelType w:val="hybridMultilevel"/>
    <w:tmpl w:val="8CB0B23E"/>
    <w:lvl w:ilvl="0" w:tplc="651EC6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6"/>
  </w:num>
  <w:num w:numId="3">
    <w:abstractNumId w:val="4"/>
  </w:num>
  <w:num w:numId="4">
    <w:abstractNumId w:val="3"/>
  </w:num>
  <w:num w:numId="5">
    <w:abstractNumId w:val="7"/>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7C87"/>
    <w:rsid w:val="00032F10"/>
    <w:rsid w:val="00107417"/>
    <w:rsid w:val="00117E62"/>
    <w:rsid w:val="001F5CB1"/>
    <w:rsid w:val="00294A04"/>
    <w:rsid w:val="002D05AA"/>
    <w:rsid w:val="00300EE2"/>
    <w:rsid w:val="00344BCD"/>
    <w:rsid w:val="00400001"/>
    <w:rsid w:val="00554496"/>
    <w:rsid w:val="00623AD7"/>
    <w:rsid w:val="00624ABB"/>
    <w:rsid w:val="00667826"/>
    <w:rsid w:val="00673010"/>
    <w:rsid w:val="006805CE"/>
    <w:rsid w:val="00764E2C"/>
    <w:rsid w:val="00785225"/>
    <w:rsid w:val="00831CFC"/>
    <w:rsid w:val="00856B71"/>
    <w:rsid w:val="00890D65"/>
    <w:rsid w:val="008F2493"/>
    <w:rsid w:val="00933536"/>
    <w:rsid w:val="00977FAD"/>
    <w:rsid w:val="00A2167E"/>
    <w:rsid w:val="00A905DD"/>
    <w:rsid w:val="00AB1FAE"/>
    <w:rsid w:val="00B0799F"/>
    <w:rsid w:val="00B133B1"/>
    <w:rsid w:val="00B26EE0"/>
    <w:rsid w:val="00B37371"/>
    <w:rsid w:val="00B450D8"/>
    <w:rsid w:val="00B6529A"/>
    <w:rsid w:val="00B731F5"/>
    <w:rsid w:val="00BD7FDC"/>
    <w:rsid w:val="00C5063D"/>
    <w:rsid w:val="00C84AD8"/>
    <w:rsid w:val="00CE0951"/>
    <w:rsid w:val="00D743E9"/>
    <w:rsid w:val="00E02871"/>
    <w:rsid w:val="00E266C3"/>
    <w:rsid w:val="00E55D4B"/>
    <w:rsid w:val="00EB7C87"/>
    <w:rsid w:val="00EE60C5"/>
    <w:rsid w:val="00EF2B06"/>
    <w:rsid w:val="00F3683C"/>
    <w:rsid w:val="00F63FB4"/>
    <w:rsid w:val="00FB23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C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60C5"/>
    <w:rPr>
      <w:color w:val="0563C1"/>
      <w:u w:val="single"/>
    </w:rPr>
  </w:style>
  <w:style w:type="paragraph" w:styleId="a4">
    <w:name w:val="List Paragraph"/>
    <w:basedOn w:val="a"/>
    <w:uiPriority w:val="34"/>
    <w:qFormat/>
    <w:rsid w:val="00B26EE0"/>
    <w:pPr>
      <w:ind w:firstLineChars="200" w:firstLine="420"/>
    </w:pPr>
  </w:style>
  <w:style w:type="paragraph" w:styleId="a5">
    <w:name w:val="header"/>
    <w:basedOn w:val="a"/>
    <w:link w:val="Char"/>
    <w:uiPriority w:val="99"/>
    <w:semiHidden/>
    <w:unhideWhenUsed/>
    <w:rsid w:val="00117E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17E62"/>
    <w:rPr>
      <w:sz w:val="18"/>
      <w:szCs w:val="18"/>
    </w:rPr>
  </w:style>
  <w:style w:type="paragraph" w:styleId="a6">
    <w:name w:val="footer"/>
    <w:basedOn w:val="a"/>
    <w:link w:val="Char0"/>
    <w:uiPriority w:val="99"/>
    <w:semiHidden/>
    <w:unhideWhenUsed/>
    <w:rsid w:val="00117E62"/>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17E62"/>
    <w:rPr>
      <w:sz w:val="18"/>
      <w:szCs w:val="18"/>
    </w:rPr>
  </w:style>
  <w:style w:type="character" w:customStyle="1" w:styleId="Char1">
    <w:name w:val="正文文本缩进 Char"/>
    <w:link w:val="a7"/>
    <w:rsid w:val="00117E62"/>
    <w:rPr>
      <w:rFonts w:ascii="Courier New" w:hAnsi="Courier New"/>
      <w:sz w:val="24"/>
      <w:lang w:eastAsia="en-US"/>
    </w:rPr>
  </w:style>
  <w:style w:type="paragraph" w:styleId="a7">
    <w:name w:val="Body Text Indent"/>
    <w:basedOn w:val="a"/>
    <w:link w:val="Char1"/>
    <w:unhideWhenUsed/>
    <w:rsid w:val="00117E62"/>
    <w:pPr>
      <w:tabs>
        <w:tab w:val="left" w:pos="-720"/>
      </w:tabs>
      <w:suppressAutoHyphens/>
      <w:snapToGrid w:val="0"/>
      <w:ind w:left="2880" w:hanging="2880"/>
      <w:jc w:val="left"/>
    </w:pPr>
    <w:rPr>
      <w:rFonts w:ascii="Courier New" w:hAnsi="Courier New"/>
      <w:sz w:val="24"/>
      <w:lang w:eastAsia="en-US"/>
    </w:rPr>
  </w:style>
  <w:style w:type="character" w:customStyle="1" w:styleId="Char10">
    <w:name w:val="正文文本缩进 Char1"/>
    <w:basedOn w:val="a0"/>
    <w:link w:val="a7"/>
    <w:uiPriority w:val="99"/>
    <w:semiHidden/>
    <w:rsid w:val="00117E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C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60C5"/>
    <w:rPr>
      <w:color w:val="0563C1"/>
      <w:u w:val="single"/>
    </w:rPr>
  </w:style>
  <w:style w:type="paragraph" w:styleId="a4">
    <w:name w:val="List Paragraph"/>
    <w:basedOn w:val="a"/>
    <w:uiPriority w:val="34"/>
    <w:qFormat/>
    <w:rsid w:val="00B26EE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1272</Words>
  <Characters>7252</Characters>
  <Application>Microsoft Office Word</Application>
  <DocSecurity>0</DocSecurity>
  <Lines>60</Lines>
  <Paragraphs>17</Paragraphs>
  <ScaleCrop>false</ScaleCrop>
  <Company>Lenovo</Company>
  <LinksUpToDate>false</LinksUpToDate>
  <CharactersWithSpaces>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SDWM</cp:lastModifiedBy>
  <cp:revision>2</cp:revision>
  <dcterms:created xsi:type="dcterms:W3CDTF">2017-11-13T06:18:00Z</dcterms:created>
  <dcterms:modified xsi:type="dcterms:W3CDTF">2017-11-13T06:18:00Z</dcterms:modified>
</cp:coreProperties>
</file>