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1E19" w14:textId="13C09D1B" w:rsidR="00763A8F" w:rsidRDefault="00763A8F" w:rsidP="00763A8F">
      <w:pPr>
        <w:spacing w:afterLines="25" w:after="78" w:line="300" w:lineRule="auto"/>
        <w:ind w:firstLineChars="1150" w:firstLine="2540"/>
        <w:rPr>
          <w:rFonts w:ascii="黑体" w:eastAsia="黑体" w:hAnsi="黑体" w:hint="eastAsia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材料</w:t>
      </w:r>
      <w:r>
        <w:rPr>
          <w:rFonts w:ascii="黑体" w:eastAsia="黑体" w:hAnsi="黑体"/>
          <w:b/>
          <w:bCs/>
          <w:sz w:val="22"/>
          <w:szCs w:val="24"/>
        </w:rPr>
        <w:t>化学专业介绍</w:t>
      </w:r>
    </w:p>
    <w:p w14:paraId="3868DEE7" w14:textId="0665743B" w:rsidR="00A05987" w:rsidRPr="00386EA7" w:rsidRDefault="00763A8F" w:rsidP="009B2EFA">
      <w:pPr>
        <w:spacing w:line="288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材料</w:t>
      </w:r>
      <w:r>
        <w:rPr>
          <w:rFonts w:ascii="黑体" w:eastAsia="黑体" w:hAnsi="黑体"/>
        </w:rPr>
        <w:t>物理与化学系（</w:t>
      </w:r>
      <w:r>
        <w:rPr>
          <w:rFonts w:ascii="黑体" w:eastAsia="黑体" w:hAnsi="黑体" w:hint="eastAsia"/>
        </w:rPr>
        <w:t>简称</w:t>
      </w:r>
      <w:r w:rsidR="00550455" w:rsidRPr="00386EA7">
        <w:rPr>
          <w:rFonts w:ascii="黑体" w:eastAsia="黑体" w:hAnsi="黑体" w:hint="eastAsia"/>
        </w:rPr>
        <w:t>材化系</w:t>
      </w:r>
      <w:r>
        <w:rPr>
          <w:rFonts w:ascii="黑体" w:eastAsia="黑体" w:hAnsi="黑体" w:hint="eastAsia"/>
        </w:rPr>
        <w:t>）</w:t>
      </w:r>
      <w:r w:rsidR="00692FB0" w:rsidRPr="00386EA7">
        <w:rPr>
          <w:rFonts w:ascii="黑体" w:eastAsia="黑体" w:hAnsi="黑体" w:hint="eastAsia"/>
        </w:rPr>
        <w:t>的</w:t>
      </w:r>
      <w:r w:rsidR="00550455" w:rsidRPr="00386EA7">
        <w:rPr>
          <w:rFonts w:ascii="黑体" w:eastAsia="黑体" w:hAnsi="黑体" w:hint="eastAsia"/>
        </w:rPr>
        <w:t>前身</w:t>
      </w:r>
      <w:r w:rsidR="009D6132" w:rsidRPr="00386EA7">
        <w:rPr>
          <w:rFonts w:ascii="黑体" w:eastAsia="黑体" w:hAnsi="黑体" w:hint="eastAsia"/>
        </w:rPr>
        <w:t>之一</w:t>
      </w:r>
      <w:r w:rsidR="00550455" w:rsidRPr="00386EA7">
        <w:rPr>
          <w:rFonts w:ascii="黑体" w:eastAsia="黑体" w:hAnsi="黑体" w:hint="eastAsia"/>
        </w:rPr>
        <w:t>是前校长朱鹤孙先生1</w:t>
      </w:r>
      <w:r w:rsidR="00550455" w:rsidRPr="00386EA7">
        <w:rPr>
          <w:rFonts w:ascii="黑体" w:eastAsia="黑体" w:hAnsi="黑体"/>
        </w:rPr>
        <w:t>988</w:t>
      </w:r>
      <w:r w:rsidR="00550455" w:rsidRPr="00386EA7">
        <w:rPr>
          <w:rFonts w:ascii="黑体" w:eastAsia="黑体" w:hAnsi="黑体" w:hint="eastAsia"/>
        </w:rPr>
        <w:t>年创办的材料科学研究中心</w:t>
      </w:r>
      <w:r w:rsidR="00A05987" w:rsidRPr="00386EA7">
        <w:rPr>
          <w:rFonts w:ascii="黑体" w:eastAsia="黑体" w:hAnsi="黑体" w:hint="eastAsia"/>
        </w:rPr>
        <w:t>，当时只培养研究生。</w:t>
      </w:r>
      <w:r w:rsidR="00A05987" w:rsidRPr="00386EA7">
        <w:rPr>
          <w:rFonts w:ascii="黑体" w:eastAsia="黑体" w:hAnsi="黑体"/>
        </w:rPr>
        <w:t>2002年</w:t>
      </w:r>
      <w:r w:rsidR="00A05987" w:rsidRPr="00386EA7">
        <w:rPr>
          <w:rFonts w:ascii="黑体" w:eastAsia="黑体" w:hAnsi="黑体" w:hint="eastAsia"/>
        </w:rPr>
        <w:t>材料学院成立时，为了发展国际学术前沿和交叉领域的需要，由冯增国教授、曹传宝教授、董宇平教授等人创办了材化系</w:t>
      </w:r>
      <w:r w:rsidR="006A19B6" w:rsidRPr="00386EA7">
        <w:rPr>
          <w:rFonts w:ascii="黑体" w:eastAsia="黑体" w:hAnsi="黑体" w:hint="eastAsia"/>
        </w:rPr>
        <w:t>，</w:t>
      </w:r>
      <w:r w:rsidR="00692FB0" w:rsidRPr="00386EA7">
        <w:rPr>
          <w:rFonts w:ascii="黑体" w:eastAsia="黑体" w:hAnsi="黑体" w:hint="eastAsia"/>
        </w:rPr>
        <w:t>2003年</w:t>
      </w:r>
      <w:r w:rsidR="00927E26" w:rsidRPr="00386EA7">
        <w:rPr>
          <w:rFonts w:ascii="黑体" w:eastAsia="黑体" w:hAnsi="黑体" w:hint="eastAsia"/>
        </w:rPr>
        <w:t>获批</w:t>
      </w:r>
      <w:r w:rsidR="006A19B6" w:rsidRPr="00386EA7">
        <w:rPr>
          <w:rFonts w:ascii="黑体" w:eastAsia="黑体" w:hAnsi="黑体" w:hint="eastAsia"/>
        </w:rPr>
        <w:t>《材料化学》本科专业</w:t>
      </w:r>
      <w:r w:rsidR="00A05987" w:rsidRPr="00386EA7">
        <w:rPr>
          <w:rFonts w:ascii="黑体" w:eastAsia="黑体" w:hAnsi="黑体" w:hint="eastAsia"/>
        </w:rPr>
        <w:t>。材化</w:t>
      </w:r>
      <w:bookmarkStart w:id="0" w:name="_GoBack"/>
      <w:bookmarkEnd w:id="0"/>
      <w:r w:rsidR="00A05987" w:rsidRPr="00386EA7">
        <w:rPr>
          <w:rFonts w:ascii="黑体" w:eastAsia="黑体" w:hAnsi="黑体" w:hint="eastAsia"/>
        </w:rPr>
        <w:t>系创办之初就确定了在科研上走有机和无机材料</w:t>
      </w:r>
      <w:r w:rsidR="00A05987" w:rsidRPr="00386EA7">
        <w:rPr>
          <w:rFonts w:ascii="黑体" w:eastAsia="黑体" w:hAnsi="黑体"/>
        </w:rPr>
        <w:t>交叉和融合的</w:t>
      </w:r>
      <w:r w:rsidR="00A05987" w:rsidRPr="00386EA7">
        <w:rPr>
          <w:rFonts w:ascii="黑体" w:eastAsia="黑体" w:hAnsi="黑体" w:hint="eastAsia"/>
        </w:rPr>
        <w:t>发展</w:t>
      </w:r>
      <w:r w:rsidR="00692FB0" w:rsidRPr="00386EA7">
        <w:rPr>
          <w:rFonts w:ascii="黑体" w:eastAsia="黑体" w:hAnsi="黑体" w:hint="eastAsia"/>
        </w:rPr>
        <w:t>道路</w:t>
      </w:r>
      <w:r w:rsidR="00A05987" w:rsidRPr="00386EA7">
        <w:rPr>
          <w:rFonts w:ascii="黑体" w:eastAsia="黑体" w:hAnsi="黑体" w:hint="eastAsia"/>
        </w:rPr>
        <w:t>，在人才培养上继承了朱鹤孙先生</w:t>
      </w:r>
      <w:r w:rsidR="00A05987" w:rsidRPr="008D32D6">
        <w:rPr>
          <w:rFonts w:ascii="宋体" w:eastAsia="宋体" w:hAnsi="宋体" w:hint="eastAsia"/>
        </w:rPr>
        <w:t>“</w:t>
      </w:r>
      <w:r w:rsidR="00A05987" w:rsidRPr="008D32D6">
        <w:rPr>
          <w:rFonts w:ascii="宋体" w:eastAsia="宋体" w:hAnsi="宋体"/>
          <w:b/>
          <w:bCs/>
          <w:color w:val="0000FF"/>
        </w:rPr>
        <w:t>重基础，重能力，交叉培养、重在塑造</w:t>
      </w:r>
      <w:r w:rsidR="00A05987" w:rsidRPr="008D32D6">
        <w:rPr>
          <w:rFonts w:ascii="宋体" w:eastAsia="宋体" w:hAnsi="宋体" w:hint="eastAsia"/>
        </w:rPr>
        <w:t>”</w:t>
      </w:r>
      <w:r w:rsidR="00A05987" w:rsidRPr="00386EA7">
        <w:rPr>
          <w:rFonts w:ascii="黑体" w:eastAsia="黑体" w:hAnsi="黑体" w:hint="eastAsia"/>
        </w:rPr>
        <w:t>的培养理念</w:t>
      </w:r>
      <w:r w:rsidR="00A05987" w:rsidRPr="00386EA7">
        <w:rPr>
          <w:rFonts w:ascii="黑体" w:eastAsia="黑体" w:hAnsi="黑体"/>
        </w:rPr>
        <w:t>，已经毕业14届本科生，</w:t>
      </w:r>
      <w:r w:rsidR="006A19B6" w:rsidRPr="00386EA7">
        <w:rPr>
          <w:rFonts w:ascii="黑体" w:eastAsia="黑体" w:hAnsi="黑体" w:hint="eastAsia"/>
        </w:rPr>
        <w:t>形成了鲜明的人才培养特色。</w:t>
      </w:r>
    </w:p>
    <w:p w14:paraId="7E620A8F" w14:textId="230F6D64" w:rsidR="003F22A0" w:rsidRPr="00386EA7" w:rsidRDefault="009A654C" w:rsidP="00F54ACE">
      <w:pPr>
        <w:spacing w:line="288" w:lineRule="auto"/>
        <w:ind w:firstLineChars="200" w:firstLine="422"/>
        <w:rPr>
          <w:rFonts w:ascii="黑体" w:eastAsia="黑体" w:hAnsi="黑体"/>
        </w:rPr>
      </w:pPr>
      <w:r w:rsidRPr="00386EA7">
        <w:rPr>
          <w:rFonts w:ascii="黑体" w:eastAsia="黑体" w:hAnsi="黑体" w:hint="eastAsia"/>
          <w:b/>
          <w:bCs/>
          <w:color w:val="0000FF"/>
        </w:rPr>
        <w:t>材料化学专业注重将科学前沿融入课堂</w:t>
      </w:r>
      <w:r w:rsidRPr="00386EA7">
        <w:rPr>
          <w:rFonts w:ascii="黑体" w:eastAsia="黑体" w:hAnsi="黑体" w:hint="eastAsia"/>
          <w:color w:val="0000FF"/>
        </w:rPr>
        <w:t xml:space="preserve"> </w:t>
      </w:r>
      <w:r w:rsidRPr="00386EA7">
        <w:rPr>
          <w:rFonts w:ascii="黑体" w:eastAsia="黑体" w:hAnsi="黑体" w:hint="eastAsia"/>
        </w:rPr>
        <w:t>材化系</w:t>
      </w:r>
      <w:r w:rsidR="00782D75" w:rsidRPr="00386EA7">
        <w:rPr>
          <w:rFonts w:ascii="黑体" w:eastAsia="黑体" w:hAnsi="黑体" w:hint="eastAsia"/>
        </w:rPr>
        <w:t>目前</w:t>
      </w:r>
      <w:r w:rsidRPr="00386EA7">
        <w:rPr>
          <w:rFonts w:ascii="黑体" w:eastAsia="黑体" w:hAnsi="黑体" w:hint="eastAsia"/>
        </w:rPr>
        <w:t>有</w:t>
      </w:r>
      <w:r w:rsidR="002F0300" w:rsidRPr="00386EA7">
        <w:rPr>
          <w:rFonts w:ascii="黑体" w:eastAsia="黑体" w:hAnsi="黑体" w:hint="eastAsia"/>
        </w:rPr>
        <w:t>专任</w:t>
      </w:r>
      <w:r w:rsidRPr="00386EA7">
        <w:rPr>
          <w:rFonts w:ascii="黑体" w:eastAsia="黑体" w:hAnsi="黑体" w:hint="eastAsia"/>
        </w:rPr>
        <w:t>3</w:t>
      </w:r>
      <w:r w:rsidR="002F0300" w:rsidRPr="00386EA7">
        <w:rPr>
          <w:rFonts w:ascii="黑体" w:eastAsia="黑体" w:hAnsi="黑体"/>
        </w:rPr>
        <w:t>1</w:t>
      </w:r>
      <w:r w:rsidRPr="00386EA7">
        <w:rPr>
          <w:rFonts w:ascii="黑体" w:eastAsia="黑体" w:hAnsi="黑体" w:hint="eastAsia"/>
        </w:rPr>
        <w:t>名教师，</w:t>
      </w:r>
      <w:r w:rsidR="00782D75" w:rsidRPr="00386EA7">
        <w:rPr>
          <w:rFonts w:ascii="黑体" w:eastAsia="黑体" w:hAnsi="黑体" w:hint="eastAsia"/>
        </w:rPr>
        <w:t>分别</w:t>
      </w:r>
      <w:r w:rsidR="002F0300" w:rsidRPr="00386EA7">
        <w:rPr>
          <w:rFonts w:ascii="黑体" w:eastAsia="黑体" w:hAnsi="黑体" w:hint="eastAsia"/>
        </w:rPr>
        <w:t>毕业于美国加州大学洛杉矶分校、清华大学、中国科学院、香港科技大学</w:t>
      </w:r>
      <w:r w:rsidR="009F05FD" w:rsidRPr="00386EA7">
        <w:rPr>
          <w:rFonts w:ascii="黑体" w:eastAsia="黑体" w:hAnsi="黑体" w:hint="eastAsia"/>
        </w:rPr>
        <w:t>、</w:t>
      </w:r>
      <w:r w:rsidR="00F54ACE" w:rsidRPr="00386EA7">
        <w:rPr>
          <w:rFonts w:ascii="黑体" w:eastAsia="黑体" w:hAnsi="黑体" w:hint="eastAsia"/>
        </w:rPr>
        <w:t>浙江大学、</w:t>
      </w:r>
      <w:r w:rsidR="009F05FD" w:rsidRPr="00386EA7">
        <w:rPr>
          <w:rFonts w:ascii="黑体" w:eastAsia="黑体" w:hAnsi="黑体" w:hint="eastAsia"/>
        </w:rPr>
        <w:t>北京理工大学</w:t>
      </w:r>
      <w:r w:rsidR="002F0300" w:rsidRPr="00386EA7">
        <w:rPr>
          <w:rFonts w:ascii="黑体" w:eastAsia="黑体" w:hAnsi="黑体" w:hint="eastAsia"/>
        </w:rPr>
        <w:t>等</w:t>
      </w:r>
      <w:r w:rsidR="00E80E46" w:rsidRPr="00386EA7">
        <w:rPr>
          <w:rFonts w:ascii="黑体" w:eastAsia="黑体" w:hAnsi="黑体" w:hint="eastAsia"/>
        </w:rPr>
        <w:t>国内外</w:t>
      </w:r>
      <w:r w:rsidR="002F0300" w:rsidRPr="00386EA7">
        <w:rPr>
          <w:rFonts w:ascii="黑体" w:eastAsia="黑体" w:hAnsi="黑体" w:hint="eastAsia"/>
        </w:rPr>
        <w:t>名校，教师学</w:t>
      </w:r>
      <w:r w:rsidR="00E80E46" w:rsidRPr="00386EA7">
        <w:rPr>
          <w:rFonts w:ascii="黑体" w:eastAsia="黑体" w:hAnsi="黑体" w:hint="eastAsia"/>
        </w:rPr>
        <w:t>缘</w:t>
      </w:r>
      <w:r w:rsidR="002F0300" w:rsidRPr="00386EA7">
        <w:rPr>
          <w:rFonts w:ascii="黑体" w:eastAsia="黑体" w:hAnsi="黑体" w:hint="eastAsia"/>
        </w:rPr>
        <w:t>结构</w:t>
      </w:r>
      <w:r w:rsidR="00782D75" w:rsidRPr="00386EA7">
        <w:rPr>
          <w:rFonts w:ascii="黑体" w:eastAsia="黑体" w:hAnsi="黑体" w:hint="eastAsia"/>
        </w:rPr>
        <w:t>十分</w:t>
      </w:r>
      <w:r w:rsidR="002F0300" w:rsidRPr="00386EA7">
        <w:rPr>
          <w:rFonts w:ascii="黑体" w:eastAsia="黑体" w:hAnsi="黑体" w:hint="eastAsia"/>
        </w:rPr>
        <w:t>合理。材化系目前</w:t>
      </w:r>
      <w:r w:rsidRPr="00386EA7">
        <w:rPr>
          <w:rFonts w:ascii="黑体" w:eastAsia="黑体" w:hAnsi="黑体" w:hint="eastAsia"/>
        </w:rPr>
        <w:t>承担材料</w:t>
      </w:r>
      <w:r w:rsidR="00E80E46" w:rsidRPr="00386EA7">
        <w:rPr>
          <w:rFonts w:ascii="黑体" w:eastAsia="黑体" w:hAnsi="黑体" w:hint="eastAsia"/>
        </w:rPr>
        <w:t>科学与工程学科的</w:t>
      </w:r>
      <w:r w:rsidRPr="00386EA7">
        <w:rPr>
          <w:rFonts w:ascii="黑体" w:eastAsia="黑体" w:hAnsi="黑体" w:hint="eastAsia"/>
        </w:rPr>
        <w:t>低维材料物理与化学、智能材料与结构两个学科方向</w:t>
      </w:r>
      <w:r w:rsidR="002F0300" w:rsidRPr="00386EA7">
        <w:rPr>
          <w:rFonts w:ascii="黑体" w:eastAsia="黑体" w:hAnsi="黑体" w:hint="eastAsia"/>
        </w:rPr>
        <w:t>的建设</w:t>
      </w:r>
      <w:r w:rsidRPr="00386EA7">
        <w:rPr>
          <w:rFonts w:ascii="黑体" w:eastAsia="黑体" w:hAnsi="黑体" w:hint="eastAsia"/>
        </w:rPr>
        <w:t>，面向国际</w:t>
      </w:r>
      <w:r w:rsidR="00927E26" w:rsidRPr="00386EA7">
        <w:rPr>
          <w:rFonts w:ascii="黑体" w:eastAsia="黑体" w:hAnsi="黑体" w:hint="eastAsia"/>
        </w:rPr>
        <w:t>科学</w:t>
      </w:r>
      <w:r w:rsidRPr="00386EA7">
        <w:rPr>
          <w:rFonts w:ascii="黑体" w:eastAsia="黑体" w:hAnsi="黑体" w:hint="eastAsia"/>
        </w:rPr>
        <w:t>前沿</w:t>
      </w:r>
      <w:r w:rsidR="00927E26" w:rsidRPr="00386EA7">
        <w:rPr>
          <w:rFonts w:ascii="黑体" w:eastAsia="黑体" w:hAnsi="黑体" w:hint="eastAsia"/>
        </w:rPr>
        <w:t>和交叉学科</w:t>
      </w:r>
      <w:r w:rsidRPr="00386EA7">
        <w:rPr>
          <w:rFonts w:ascii="黑体" w:eastAsia="黑体" w:hAnsi="黑体" w:hint="eastAsia"/>
        </w:rPr>
        <w:t>，</w:t>
      </w:r>
      <w:r w:rsidR="00E80E46" w:rsidRPr="00386EA7">
        <w:rPr>
          <w:rFonts w:ascii="黑体" w:eastAsia="黑体" w:hAnsi="黑体" w:hint="eastAsia"/>
        </w:rPr>
        <w:t>主要开展</w:t>
      </w:r>
      <w:r w:rsidRPr="00386EA7">
        <w:rPr>
          <w:rFonts w:ascii="黑体" w:eastAsia="黑体" w:hAnsi="黑体" w:hint="eastAsia"/>
        </w:rPr>
        <w:t>电磁</w:t>
      </w:r>
      <w:r w:rsidR="002F0300" w:rsidRPr="00386EA7">
        <w:rPr>
          <w:rFonts w:ascii="黑体" w:eastAsia="黑体" w:hAnsi="黑体" w:hint="eastAsia"/>
        </w:rPr>
        <w:t>防护</w:t>
      </w:r>
      <w:r w:rsidRPr="00386EA7">
        <w:rPr>
          <w:rFonts w:ascii="黑体" w:eastAsia="黑体" w:hAnsi="黑体" w:hint="eastAsia"/>
        </w:rPr>
        <w:t>材料、</w:t>
      </w:r>
      <w:r w:rsidR="004940BB" w:rsidRPr="00386EA7">
        <w:rPr>
          <w:rFonts w:ascii="黑体" w:eastAsia="黑体" w:hAnsi="黑体" w:hint="eastAsia"/>
        </w:rPr>
        <w:t>热控材料</w:t>
      </w:r>
      <w:r w:rsidR="00E80E46" w:rsidRPr="00386EA7">
        <w:rPr>
          <w:rFonts w:ascii="黑体" w:eastAsia="黑体" w:hAnsi="黑体" w:hint="eastAsia"/>
        </w:rPr>
        <w:t>、</w:t>
      </w:r>
      <w:r w:rsidR="002F0300" w:rsidRPr="00386EA7">
        <w:rPr>
          <w:rFonts w:ascii="黑体" w:eastAsia="黑体" w:hAnsi="黑体" w:hint="eastAsia"/>
        </w:rPr>
        <w:t>新型显示材料、太阳能电池材料、催化材料、智能传感材料、荧光成像与生物检测</w:t>
      </w:r>
      <w:r w:rsidR="00451039" w:rsidRPr="00386EA7">
        <w:rPr>
          <w:rFonts w:ascii="黑体" w:eastAsia="黑体" w:hAnsi="黑体" w:hint="eastAsia"/>
        </w:rPr>
        <w:t>、人工血管</w:t>
      </w:r>
      <w:r w:rsidR="00B300DD" w:rsidRPr="00386EA7">
        <w:rPr>
          <w:rFonts w:ascii="黑体" w:eastAsia="黑体" w:hAnsi="黑体" w:hint="eastAsia"/>
        </w:rPr>
        <w:t>等前沿</w:t>
      </w:r>
      <w:r w:rsidR="00E80E46" w:rsidRPr="00386EA7">
        <w:rPr>
          <w:rFonts w:ascii="黑体" w:eastAsia="黑体" w:hAnsi="黑体" w:hint="eastAsia"/>
        </w:rPr>
        <w:t>课题研究</w:t>
      </w:r>
      <w:r w:rsidR="003F22A0" w:rsidRPr="00386EA7">
        <w:rPr>
          <w:rFonts w:ascii="黑体" w:eastAsia="黑体" w:hAnsi="黑体" w:hint="eastAsia"/>
        </w:rPr>
        <w:t>，</w:t>
      </w:r>
      <w:r w:rsidR="00B300DD" w:rsidRPr="00386EA7">
        <w:rPr>
          <w:rFonts w:ascii="黑体" w:eastAsia="黑体" w:hAnsi="黑体" w:hint="eastAsia"/>
        </w:rPr>
        <w:t>在教学中注重把科学前沿领域引入课堂，在本科教学中开设《量子材料》、《传感与影像材料》、</w:t>
      </w:r>
      <w:r w:rsidR="004940BB" w:rsidRPr="00386EA7">
        <w:rPr>
          <w:rFonts w:ascii="黑体" w:eastAsia="黑体" w:hAnsi="黑体" w:hint="eastAsia"/>
        </w:rPr>
        <w:t>《催化材料》、</w:t>
      </w:r>
      <w:r w:rsidR="00B300DD" w:rsidRPr="00386EA7">
        <w:rPr>
          <w:rFonts w:ascii="黑体" w:eastAsia="黑体" w:hAnsi="黑体" w:hint="eastAsia"/>
        </w:rPr>
        <w:t>《智能信息材料》、</w:t>
      </w:r>
      <w:r w:rsidR="004940BB" w:rsidRPr="00386EA7">
        <w:rPr>
          <w:rFonts w:ascii="黑体" w:eastAsia="黑体" w:hAnsi="黑体" w:hint="eastAsia"/>
        </w:rPr>
        <w:t>《天然大分子及环境友好材料》、</w:t>
      </w:r>
      <w:r w:rsidR="00B300DD" w:rsidRPr="00386EA7">
        <w:rPr>
          <w:rFonts w:ascii="黑体" w:eastAsia="黑体" w:hAnsi="黑体" w:hint="eastAsia"/>
        </w:rPr>
        <w:t>《超分子材料》等</w:t>
      </w:r>
      <w:r w:rsidR="00C8441A" w:rsidRPr="00386EA7">
        <w:rPr>
          <w:rFonts w:ascii="黑体" w:eastAsia="黑体" w:hAnsi="黑体" w:hint="eastAsia"/>
        </w:rPr>
        <w:t>专业选修</w:t>
      </w:r>
      <w:r w:rsidR="00B300DD" w:rsidRPr="00386EA7">
        <w:rPr>
          <w:rFonts w:ascii="黑体" w:eastAsia="黑体" w:hAnsi="黑体" w:hint="eastAsia"/>
        </w:rPr>
        <w:t>课程</w:t>
      </w:r>
      <w:r w:rsidR="003F22A0" w:rsidRPr="00386EA7">
        <w:rPr>
          <w:rFonts w:ascii="黑体" w:eastAsia="黑体" w:hAnsi="黑体" w:hint="eastAsia"/>
        </w:rPr>
        <w:t>。</w:t>
      </w:r>
    </w:p>
    <w:p w14:paraId="6A83A389" w14:textId="5D354DBA" w:rsidR="0010715D" w:rsidRPr="00386EA7" w:rsidRDefault="006A19B6" w:rsidP="00895D2B">
      <w:pPr>
        <w:spacing w:line="288" w:lineRule="auto"/>
        <w:ind w:firstLineChars="200" w:firstLine="422"/>
        <w:rPr>
          <w:rFonts w:ascii="黑体" w:eastAsia="黑体" w:hAnsi="黑体"/>
          <w:color w:val="000000" w:themeColor="text1"/>
        </w:rPr>
      </w:pPr>
      <w:r w:rsidRPr="00386EA7">
        <w:rPr>
          <w:rFonts w:ascii="黑体" w:eastAsia="黑体" w:hAnsi="黑体" w:hint="eastAsia"/>
          <w:b/>
          <w:bCs/>
          <w:color w:val="0000FF"/>
        </w:rPr>
        <w:t>材料化学专业重视</w:t>
      </w:r>
      <w:r w:rsidR="00B300DD" w:rsidRPr="00386EA7">
        <w:rPr>
          <w:rFonts w:ascii="黑体" w:eastAsia="黑体" w:hAnsi="黑体" w:hint="eastAsia"/>
          <w:b/>
          <w:bCs/>
          <w:color w:val="0000FF"/>
        </w:rPr>
        <w:t>创新创业实践融入课堂</w:t>
      </w:r>
      <w:r w:rsidRPr="00386EA7">
        <w:rPr>
          <w:rFonts w:ascii="黑体" w:eastAsia="黑体" w:hAnsi="黑体" w:hint="eastAsia"/>
          <w:b/>
          <w:bCs/>
        </w:rPr>
        <w:t xml:space="preserve"> </w:t>
      </w:r>
      <w:r w:rsidR="00823EDC" w:rsidRPr="00386EA7">
        <w:rPr>
          <w:rFonts w:ascii="黑体" w:eastAsia="黑体" w:hAnsi="黑体" w:hint="eastAsia"/>
          <w:color w:val="000000" w:themeColor="text1"/>
        </w:rPr>
        <w:t>材料化学系自建立之初就重视本科生创新意识和创业精神的培养，经过近</w:t>
      </w:r>
      <w:r w:rsidR="00823EDC" w:rsidRPr="00386EA7">
        <w:rPr>
          <w:rFonts w:ascii="黑体" w:eastAsia="黑体" w:hAnsi="黑体"/>
          <w:color w:val="000000" w:themeColor="text1"/>
        </w:rPr>
        <w:t>20年的发展，</w:t>
      </w:r>
      <w:r w:rsidR="00823EDC" w:rsidRPr="00386EA7">
        <w:rPr>
          <w:rFonts w:ascii="黑体" w:eastAsia="黑体" w:hAnsi="黑体" w:hint="eastAsia"/>
          <w:color w:val="000000" w:themeColor="text1"/>
        </w:rPr>
        <w:t>形成了本科生参与科研</w:t>
      </w:r>
      <w:r w:rsidR="00927E26" w:rsidRPr="00386EA7">
        <w:rPr>
          <w:rFonts w:ascii="黑体" w:eastAsia="黑体" w:hAnsi="黑体" w:hint="eastAsia"/>
          <w:color w:val="000000" w:themeColor="text1"/>
        </w:rPr>
        <w:t>创新和创业实践</w:t>
      </w:r>
      <w:r w:rsidR="00823EDC" w:rsidRPr="00386EA7">
        <w:rPr>
          <w:rFonts w:ascii="黑体" w:eastAsia="黑体" w:hAnsi="黑体" w:hint="eastAsia"/>
          <w:color w:val="000000" w:themeColor="text1"/>
        </w:rPr>
        <w:t>的良好传统</w:t>
      </w:r>
      <w:r w:rsidR="0074724F">
        <w:rPr>
          <w:rFonts w:ascii="黑体" w:eastAsia="黑体" w:hAnsi="黑体" w:hint="eastAsia"/>
          <w:color w:val="000000" w:themeColor="text1"/>
        </w:rPr>
        <w:t>，</w:t>
      </w:r>
      <w:r w:rsidR="0074724F" w:rsidRPr="00386EA7">
        <w:rPr>
          <w:rFonts w:ascii="黑体" w:eastAsia="黑体" w:hAnsi="黑体" w:hint="eastAsia"/>
        </w:rPr>
        <w:t>创造了</w:t>
      </w:r>
      <w:r w:rsidR="0074724F">
        <w:rPr>
          <w:rFonts w:ascii="黑体" w:eastAsia="黑体" w:hAnsi="黑体" w:hint="eastAsia"/>
        </w:rPr>
        <w:t>学生培养的</w:t>
      </w:r>
      <w:r w:rsidR="0074724F" w:rsidRPr="00386EA7">
        <w:rPr>
          <w:rFonts w:ascii="黑体" w:eastAsia="黑体" w:hAnsi="黑体" w:hint="eastAsia"/>
        </w:rPr>
        <w:t>多项材料学院第一</w:t>
      </w:r>
      <w:r w:rsidR="0074724F">
        <w:rPr>
          <w:rFonts w:ascii="黑体" w:eastAsia="黑体" w:hAnsi="黑体" w:hint="eastAsia"/>
        </w:rPr>
        <w:t>。</w:t>
      </w:r>
      <w:r w:rsidR="00823EDC" w:rsidRPr="00386EA7">
        <w:rPr>
          <w:rFonts w:ascii="黑体" w:eastAsia="黑体" w:hAnsi="黑体" w:hint="eastAsia"/>
          <w:color w:val="000000" w:themeColor="text1"/>
        </w:rPr>
        <w:t>通过</w:t>
      </w:r>
      <w:r w:rsidRPr="00386EA7">
        <w:rPr>
          <w:rFonts w:ascii="黑体" w:eastAsia="黑体" w:hAnsi="黑体" w:hint="eastAsia"/>
          <w:color w:val="000000" w:themeColor="text1"/>
        </w:rPr>
        <w:t>大学生创新计划</w:t>
      </w:r>
      <w:r w:rsidR="00823EDC" w:rsidRPr="00386EA7">
        <w:rPr>
          <w:rFonts w:ascii="黑体" w:eastAsia="黑体" w:hAnsi="黑体" w:hint="eastAsia"/>
          <w:color w:val="000000" w:themeColor="text1"/>
        </w:rPr>
        <w:t>、创新实践训练</w:t>
      </w:r>
      <w:r w:rsidR="002B36B3" w:rsidRPr="00386EA7">
        <w:rPr>
          <w:rFonts w:ascii="黑体" w:eastAsia="黑体" w:hAnsi="黑体" w:hint="eastAsia"/>
          <w:color w:val="000000" w:themeColor="text1"/>
        </w:rPr>
        <w:t>课程</w:t>
      </w:r>
      <w:r w:rsidR="00823EDC" w:rsidRPr="00386EA7">
        <w:rPr>
          <w:rFonts w:ascii="黑体" w:eastAsia="黑体" w:hAnsi="黑体" w:hint="eastAsia"/>
          <w:color w:val="000000" w:themeColor="text1"/>
        </w:rPr>
        <w:t>、本科生</w:t>
      </w:r>
      <w:r w:rsidR="0010715D" w:rsidRPr="00386EA7">
        <w:rPr>
          <w:rFonts w:ascii="黑体" w:eastAsia="黑体" w:hAnsi="黑体" w:hint="eastAsia"/>
          <w:color w:val="000000" w:themeColor="text1"/>
        </w:rPr>
        <w:t>开放</w:t>
      </w:r>
      <w:r w:rsidR="002B36B3" w:rsidRPr="00386EA7">
        <w:rPr>
          <w:rFonts w:ascii="黑体" w:eastAsia="黑体" w:hAnsi="黑体" w:hint="eastAsia"/>
          <w:color w:val="000000" w:themeColor="text1"/>
        </w:rPr>
        <w:t>实验</w:t>
      </w:r>
      <w:r w:rsidR="0010715D" w:rsidRPr="00386EA7">
        <w:rPr>
          <w:rFonts w:ascii="黑体" w:eastAsia="黑体" w:hAnsi="黑体" w:hint="eastAsia"/>
          <w:color w:val="000000" w:themeColor="text1"/>
        </w:rPr>
        <w:t>等形式</w:t>
      </w:r>
      <w:r w:rsidRPr="00386EA7">
        <w:rPr>
          <w:rFonts w:ascii="黑体" w:eastAsia="黑体" w:hAnsi="黑体" w:hint="eastAsia"/>
          <w:color w:val="000000" w:themeColor="text1"/>
        </w:rPr>
        <w:t>，8</w:t>
      </w:r>
      <w:r w:rsidRPr="00386EA7">
        <w:rPr>
          <w:rFonts w:ascii="黑体" w:eastAsia="黑体" w:hAnsi="黑体"/>
          <w:color w:val="000000" w:themeColor="text1"/>
        </w:rPr>
        <w:t>0%</w:t>
      </w:r>
      <w:r w:rsidRPr="00386EA7">
        <w:rPr>
          <w:rFonts w:ascii="黑体" w:eastAsia="黑体" w:hAnsi="黑体" w:hint="eastAsia"/>
          <w:color w:val="000000" w:themeColor="text1"/>
        </w:rPr>
        <w:t>以上的本科生在读期间有参与科研的经历</w:t>
      </w:r>
      <w:r w:rsidR="0010715D" w:rsidRPr="00386EA7">
        <w:rPr>
          <w:rFonts w:ascii="黑体" w:eastAsia="黑体" w:hAnsi="黑体" w:hint="eastAsia"/>
          <w:color w:val="000000" w:themeColor="text1"/>
        </w:rPr>
        <w:t>，5</w:t>
      </w:r>
      <w:r w:rsidR="0010715D" w:rsidRPr="00386EA7">
        <w:rPr>
          <w:rFonts w:ascii="黑体" w:eastAsia="黑体" w:hAnsi="黑体"/>
          <w:color w:val="000000" w:themeColor="text1"/>
        </w:rPr>
        <w:t>0%</w:t>
      </w:r>
      <w:r w:rsidR="0010715D" w:rsidRPr="00386EA7">
        <w:rPr>
          <w:rFonts w:ascii="黑体" w:eastAsia="黑体" w:hAnsi="黑体" w:hint="eastAsia"/>
          <w:color w:val="000000" w:themeColor="text1"/>
        </w:rPr>
        <w:t>以上的学生参与学术论文发表</w:t>
      </w:r>
      <w:r w:rsidR="00E16F23" w:rsidRPr="00386EA7">
        <w:rPr>
          <w:rFonts w:ascii="黑体" w:eastAsia="黑体" w:hAnsi="黑体" w:hint="eastAsia"/>
          <w:color w:val="000000" w:themeColor="text1"/>
        </w:rPr>
        <w:t>。学生综合能力突出，</w:t>
      </w:r>
      <w:r w:rsidR="002B36B3" w:rsidRPr="00386EA7">
        <w:rPr>
          <w:rFonts w:ascii="黑体" w:eastAsia="黑体" w:hAnsi="黑体" w:hint="eastAsia"/>
          <w:color w:val="000000" w:themeColor="text1"/>
        </w:rPr>
        <w:t>如</w:t>
      </w:r>
      <w:r w:rsidR="00BC022B" w:rsidRPr="00386EA7">
        <w:rPr>
          <w:rFonts w:ascii="黑体" w:eastAsia="黑体" w:hAnsi="黑体"/>
          <w:color w:val="000000" w:themeColor="text1"/>
        </w:rPr>
        <w:t>2008</w:t>
      </w:r>
      <w:r w:rsidR="00BC022B" w:rsidRPr="00386EA7">
        <w:rPr>
          <w:rFonts w:ascii="黑体" w:eastAsia="黑体" w:hAnsi="黑体" w:hint="eastAsia"/>
          <w:color w:val="000000" w:themeColor="text1"/>
        </w:rPr>
        <w:t>届毕业生</w:t>
      </w:r>
      <w:r w:rsidR="00BC022B" w:rsidRPr="00386EA7">
        <w:rPr>
          <w:rFonts w:ascii="黑体" w:eastAsia="黑体" w:hAnsi="黑体"/>
          <w:color w:val="000000" w:themeColor="text1"/>
        </w:rPr>
        <w:t>郭挺</w:t>
      </w:r>
      <w:r w:rsidR="00E16F23" w:rsidRPr="00386EA7">
        <w:rPr>
          <w:rFonts w:ascii="黑体" w:eastAsia="黑体" w:hAnsi="黑体" w:hint="eastAsia"/>
          <w:color w:val="000000" w:themeColor="text1"/>
        </w:rPr>
        <w:t>，</w:t>
      </w:r>
      <w:r w:rsidR="00BC022B" w:rsidRPr="00386EA7">
        <w:rPr>
          <w:rFonts w:ascii="黑体" w:eastAsia="黑体" w:hAnsi="黑体"/>
          <w:color w:val="000000" w:themeColor="text1"/>
        </w:rPr>
        <w:t>担任</w:t>
      </w:r>
      <w:r w:rsidR="00E16F23" w:rsidRPr="00386EA7">
        <w:rPr>
          <w:rFonts w:ascii="黑体" w:eastAsia="黑体" w:hAnsi="黑体" w:hint="eastAsia"/>
          <w:color w:val="000000" w:themeColor="text1"/>
        </w:rPr>
        <w:t>了</w:t>
      </w:r>
      <w:r w:rsidR="00BC022B" w:rsidRPr="00386EA7">
        <w:rPr>
          <w:rFonts w:ascii="黑体" w:eastAsia="黑体" w:hAnsi="黑体"/>
          <w:color w:val="000000" w:themeColor="text1"/>
        </w:rPr>
        <w:t>福州市台州区的副区长，成为学者型的政府管理者</w:t>
      </w:r>
      <w:r w:rsidR="00E16F23" w:rsidRPr="00386EA7">
        <w:rPr>
          <w:rFonts w:ascii="黑体" w:eastAsia="黑体" w:hAnsi="黑体" w:hint="eastAsia"/>
          <w:color w:val="000000" w:themeColor="text1"/>
        </w:rPr>
        <w:t>；</w:t>
      </w:r>
      <w:r w:rsidR="00BC022B" w:rsidRPr="00386EA7">
        <w:rPr>
          <w:rFonts w:ascii="黑体" w:eastAsia="黑体" w:hAnsi="黑体"/>
          <w:color w:val="000000" w:themeColor="text1"/>
        </w:rPr>
        <w:t>2008</w:t>
      </w:r>
      <w:r w:rsidR="00BC022B" w:rsidRPr="00386EA7">
        <w:rPr>
          <w:rFonts w:ascii="黑体" w:eastAsia="黑体" w:hAnsi="黑体" w:hint="eastAsia"/>
          <w:color w:val="000000" w:themeColor="text1"/>
        </w:rPr>
        <w:t>届</w:t>
      </w:r>
      <w:r w:rsidR="00BC022B" w:rsidRPr="00386EA7">
        <w:rPr>
          <w:rFonts w:ascii="黑体" w:eastAsia="黑体" w:hAnsi="黑体"/>
          <w:color w:val="000000" w:themeColor="text1"/>
        </w:rPr>
        <w:t>毕业生冯霄入选国家优秀青年基金资助计划</w:t>
      </w:r>
      <w:r w:rsidR="00BC022B" w:rsidRPr="00386EA7">
        <w:rPr>
          <w:rFonts w:ascii="黑体" w:eastAsia="黑体" w:hAnsi="黑体" w:hint="eastAsia"/>
          <w:color w:val="000000" w:themeColor="text1"/>
        </w:rPr>
        <w:t>，</w:t>
      </w:r>
      <w:r w:rsidR="0010715D" w:rsidRPr="00386EA7">
        <w:rPr>
          <w:rFonts w:ascii="黑体" w:eastAsia="黑体" w:hAnsi="黑体" w:hint="eastAsia"/>
          <w:color w:val="000000" w:themeColor="text1"/>
        </w:rPr>
        <w:t>2</w:t>
      </w:r>
      <w:r w:rsidR="0010715D" w:rsidRPr="00386EA7">
        <w:rPr>
          <w:rFonts w:ascii="黑体" w:eastAsia="黑体" w:hAnsi="黑体"/>
          <w:color w:val="000000" w:themeColor="text1"/>
        </w:rPr>
        <w:t>0</w:t>
      </w:r>
      <w:r w:rsidR="00855ABC" w:rsidRPr="00386EA7">
        <w:rPr>
          <w:rFonts w:ascii="黑体" w:eastAsia="黑体" w:hAnsi="黑体"/>
          <w:color w:val="000000" w:themeColor="text1"/>
        </w:rPr>
        <w:t>12</w:t>
      </w:r>
      <w:r w:rsidR="00855ABC" w:rsidRPr="00386EA7">
        <w:rPr>
          <w:rFonts w:ascii="黑体" w:eastAsia="黑体" w:hAnsi="黑体" w:hint="eastAsia"/>
          <w:color w:val="000000" w:themeColor="text1"/>
        </w:rPr>
        <w:t>届</w:t>
      </w:r>
      <w:r w:rsidR="0010715D" w:rsidRPr="00386EA7">
        <w:rPr>
          <w:rFonts w:ascii="黑体" w:eastAsia="黑体" w:hAnsi="黑体" w:hint="eastAsia"/>
          <w:color w:val="000000" w:themeColor="text1"/>
        </w:rPr>
        <w:t>毕业生张峰获得中国化工学会京博优秀博士学位论文银奖</w:t>
      </w:r>
      <w:r w:rsidR="00855ABC" w:rsidRPr="00386EA7">
        <w:rPr>
          <w:rFonts w:ascii="黑体" w:eastAsia="黑体" w:hAnsi="黑体" w:hint="eastAsia"/>
          <w:color w:val="000000" w:themeColor="text1"/>
        </w:rPr>
        <w:t>，</w:t>
      </w:r>
      <w:r w:rsidR="00BC022B" w:rsidRPr="00386EA7">
        <w:rPr>
          <w:rFonts w:ascii="黑体" w:eastAsia="黑体" w:hAnsi="黑体" w:hint="eastAsia"/>
          <w:color w:val="000000" w:themeColor="text1"/>
        </w:rPr>
        <w:t>2</w:t>
      </w:r>
      <w:r w:rsidR="00BC022B" w:rsidRPr="00386EA7">
        <w:rPr>
          <w:rFonts w:ascii="黑体" w:eastAsia="黑体" w:hAnsi="黑体"/>
          <w:color w:val="000000" w:themeColor="text1"/>
        </w:rPr>
        <w:t>015</w:t>
      </w:r>
      <w:r w:rsidR="00BC022B" w:rsidRPr="00386EA7">
        <w:rPr>
          <w:rFonts w:ascii="黑体" w:eastAsia="黑体" w:hAnsi="黑体" w:hint="eastAsia"/>
          <w:color w:val="000000" w:themeColor="text1"/>
        </w:rPr>
        <w:t>届毕业生周恬烨担任浙江晴天太阳能科技有限公司投融资部总监，</w:t>
      </w:r>
      <w:r w:rsidR="004B51AF" w:rsidRPr="00386EA7">
        <w:rPr>
          <w:rFonts w:ascii="黑体" w:eastAsia="黑体" w:hAnsi="黑体"/>
          <w:color w:val="000000" w:themeColor="text1"/>
        </w:rPr>
        <w:t>2016</w:t>
      </w:r>
      <w:r w:rsidR="004B51AF" w:rsidRPr="00386EA7">
        <w:rPr>
          <w:rFonts w:ascii="黑体" w:eastAsia="黑体" w:hAnsi="黑体" w:hint="eastAsia"/>
          <w:color w:val="000000" w:themeColor="text1"/>
        </w:rPr>
        <w:t>届毕业生陈怡华获得北大五四奖章</w:t>
      </w:r>
      <w:r w:rsidR="00BC022B" w:rsidRPr="00386EA7">
        <w:rPr>
          <w:rFonts w:ascii="黑体" w:eastAsia="黑体" w:hAnsi="黑体" w:hint="eastAsia"/>
          <w:color w:val="000000" w:themeColor="text1"/>
        </w:rPr>
        <w:t>。</w:t>
      </w:r>
    </w:p>
    <w:p w14:paraId="0E4AE084" w14:textId="6D269AF3" w:rsidR="00AB104E" w:rsidRPr="00386EA7" w:rsidRDefault="00E16F23" w:rsidP="00386EA7">
      <w:pPr>
        <w:spacing w:afterLines="25" w:after="78" w:line="300" w:lineRule="auto"/>
        <w:ind w:firstLineChars="200" w:firstLine="422"/>
        <w:rPr>
          <w:rFonts w:ascii="黑体" w:eastAsia="黑体" w:hAnsi="黑体"/>
        </w:rPr>
      </w:pPr>
      <w:r w:rsidRPr="00386EA7">
        <w:rPr>
          <w:rFonts w:ascii="黑体" w:eastAsia="黑体" w:hAnsi="黑体" w:hint="eastAsia"/>
          <w:b/>
          <w:bCs/>
          <w:color w:val="0000FF"/>
        </w:rPr>
        <w:t>材料化学专业重视将国际化融入全过程</w:t>
      </w:r>
      <w:r w:rsidR="00927E26" w:rsidRPr="00386EA7">
        <w:rPr>
          <w:rFonts w:ascii="黑体" w:eastAsia="黑体" w:hAnsi="黑体" w:hint="eastAsia"/>
          <w:b/>
          <w:bCs/>
        </w:rPr>
        <w:t xml:space="preserve"> </w:t>
      </w:r>
      <w:r w:rsidRPr="00386EA7">
        <w:rPr>
          <w:rFonts w:ascii="黑体" w:eastAsia="黑体" w:hAnsi="黑体" w:hint="eastAsia"/>
        </w:rPr>
        <w:t>材化系</w:t>
      </w:r>
      <w:r w:rsidRPr="00386EA7">
        <w:rPr>
          <w:rFonts w:ascii="黑体" w:eastAsia="黑体" w:hAnsi="黑体"/>
        </w:rPr>
        <w:t>90％以上的老师有海外教育或研究经历，在教学中注意将国际化融入人才培养的全过程。依托校内的１１１引智基地，邀请国外学者在北理工讲授短期课程；选派优秀的本科生到国外进行暑期班学习和毕业设计</w:t>
      </w:r>
      <w:r w:rsidR="00386EA7" w:rsidRPr="00386EA7">
        <w:rPr>
          <w:rFonts w:ascii="黑体" w:eastAsia="黑体" w:hAnsi="黑体" w:hint="eastAsia"/>
        </w:rPr>
        <w:t>，特别是我系董宇平教授与新加坡国立大学合作密切，是两校“</w:t>
      </w:r>
      <w:r w:rsidR="00386EA7" w:rsidRPr="00386EA7">
        <w:rPr>
          <w:rFonts w:ascii="黑体" w:eastAsia="黑体" w:hAnsi="黑体"/>
        </w:rPr>
        <w:t>3</w:t>
      </w:r>
      <w:r w:rsidR="00386EA7" w:rsidRPr="00386EA7">
        <w:rPr>
          <w:rFonts w:ascii="黑体" w:eastAsia="黑体" w:hAnsi="黑体" w:hint="eastAsia"/>
        </w:rPr>
        <w:t>+</w:t>
      </w:r>
      <w:r w:rsidR="00386EA7" w:rsidRPr="00386EA7">
        <w:rPr>
          <w:rFonts w:ascii="黑体" w:eastAsia="黑体" w:hAnsi="黑体"/>
        </w:rPr>
        <w:t>2</w:t>
      </w:r>
      <w:r w:rsidR="00386EA7" w:rsidRPr="00386EA7">
        <w:rPr>
          <w:rFonts w:ascii="黑体" w:eastAsia="黑体" w:hAnsi="黑体" w:hint="eastAsia"/>
        </w:rPr>
        <w:t>”联合培养项目的负责人。</w:t>
      </w:r>
      <w:r w:rsidR="009B7251" w:rsidRPr="00386EA7">
        <w:rPr>
          <w:rFonts w:ascii="黑体" w:eastAsia="黑体" w:hAnsi="黑体" w:hint="eastAsia"/>
        </w:rPr>
        <w:t>近</w:t>
      </w:r>
      <w:r w:rsidR="008718FE" w:rsidRPr="00386EA7">
        <w:rPr>
          <w:rFonts w:ascii="黑体" w:eastAsia="黑体" w:hAnsi="黑体" w:hint="eastAsia"/>
        </w:rPr>
        <w:t>年来</w:t>
      </w:r>
      <w:r w:rsidR="00386EA7" w:rsidRPr="00386EA7">
        <w:rPr>
          <w:rFonts w:ascii="黑体" w:eastAsia="黑体" w:hAnsi="黑体" w:hint="eastAsia"/>
        </w:rPr>
        <w:t>，国际化培养成效突出，本科</w:t>
      </w:r>
      <w:r w:rsidRPr="00386EA7">
        <w:rPr>
          <w:rFonts w:ascii="黑体" w:eastAsia="黑体" w:hAnsi="黑体"/>
        </w:rPr>
        <w:t>毕业生</w:t>
      </w:r>
      <w:r w:rsidR="00B02493" w:rsidRPr="00386EA7">
        <w:rPr>
          <w:rFonts w:ascii="黑体" w:eastAsia="黑体" w:hAnsi="黑体" w:hint="eastAsia"/>
        </w:rPr>
        <w:t>李宗麒</w:t>
      </w:r>
      <w:r w:rsidR="009B7251" w:rsidRPr="00386EA7">
        <w:rPr>
          <w:rFonts w:ascii="黑体" w:eastAsia="黑体" w:hAnsi="黑体" w:hint="eastAsia"/>
        </w:rPr>
        <w:t>等人</w:t>
      </w:r>
      <w:r w:rsidRPr="00386EA7">
        <w:rPr>
          <w:rFonts w:ascii="黑体" w:eastAsia="黑体" w:hAnsi="黑体"/>
        </w:rPr>
        <w:t>被美国斯坦福大学等国际名校录取。</w:t>
      </w:r>
    </w:p>
    <w:p w14:paraId="57FE4787" w14:textId="21E462CE" w:rsidR="00E30825" w:rsidRPr="00386EA7" w:rsidRDefault="002B36B3" w:rsidP="00386EA7">
      <w:pPr>
        <w:spacing w:afterLines="25" w:after="78" w:line="300" w:lineRule="auto"/>
        <w:ind w:firstLineChars="200" w:firstLine="420"/>
        <w:rPr>
          <w:rFonts w:ascii="黑体" w:eastAsia="黑体" w:hAnsi="黑体"/>
        </w:rPr>
      </w:pPr>
      <w:r w:rsidRPr="00386EA7">
        <w:rPr>
          <w:rFonts w:ascii="黑体" w:eastAsia="黑体" w:hAnsi="黑体" w:hint="eastAsia"/>
        </w:rPr>
        <w:t>未来2</w:t>
      </w:r>
      <w:r w:rsidRPr="00386EA7">
        <w:rPr>
          <w:rFonts w:ascii="黑体" w:eastAsia="黑体" w:hAnsi="黑体"/>
        </w:rPr>
        <w:t>0</w:t>
      </w:r>
      <w:r w:rsidRPr="00386EA7">
        <w:rPr>
          <w:rFonts w:ascii="黑体" w:eastAsia="黑体" w:hAnsi="黑体" w:hint="eastAsia"/>
        </w:rPr>
        <w:t>年一定是中国科技创新高速发展的时代，</w:t>
      </w:r>
      <w:r w:rsidR="00692FB0" w:rsidRPr="00386EA7">
        <w:rPr>
          <w:rFonts w:ascii="黑体" w:eastAsia="黑体" w:hAnsi="黑体" w:hint="eastAsia"/>
        </w:rPr>
        <w:t>材化系以“新材料赋能智能社会发展”为目标，致力于具有创新意识、创新能力和创新精神的新材料领域交叉创新领军人才培养，期待优秀的你加入</w:t>
      </w:r>
      <w:r w:rsidR="000D30DB" w:rsidRPr="00386EA7">
        <w:rPr>
          <w:rFonts w:ascii="黑体" w:eastAsia="黑体" w:hAnsi="黑体" w:hint="eastAsia"/>
        </w:rPr>
        <w:t>，共同打造北理创新的材化名片。</w:t>
      </w:r>
    </w:p>
    <w:sectPr w:rsidR="00E30825" w:rsidRPr="0038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A2C0" w14:textId="77777777" w:rsidR="007764FD" w:rsidRDefault="007764FD" w:rsidP="006B5FF6">
      <w:r>
        <w:separator/>
      </w:r>
    </w:p>
  </w:endnote>
  <w:endnote w:type="continuationSeparator" w:id="0">
    <w:p w14:paraId="22BC7400" w14:textId="77777777" w:rsidR="007764FD" w:rsidRDefault="007764FD" w:rsidP="006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43FE3" w14:textId="77777777" w:rsidR="007764FD" w:rsidRDefault="007764FD" w:rsidP="006B5FF6">
      <w:r>
        <w:separator/>
      </w:r>
    </w:p>
  </w:footnote>
  <w:footnote w:type="continuationSeparator" w:id="0">
    <w:p w14:paraId="7C9AFD44" w14:textId="77777777" w:rsidR="007764FD" w:rsidRDefault="007764FD" w:rsidP="006B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E"/>
    <w:rsid w:val="00092F6A"/>
    <w:rsid w:val="000D30DB"/>
    <w:rsid w:val="0010715D"/>
    <w:rsid w:val="001D6622"/>
    <w:rsid w:val="001E7DC7"/>
    <w:rsid w:val="0020734D"/>
    <w:rsid w:val="0024388A"/>
    <w:rsid w:val="00264AA4"/>
    <w:rsid w:val="00296EF0"/>
    <w:rsid w:val="002B36B3"/>
    <w:rsid w:val="002F0300"/>
    <w:rsid w:val="00360B1C"/>
    <w:rsid w:val="00386EA7"/>
    <w:rsid w:val="003D40DB"/>
    <w:rsid w:val="003E09C7"/>
    <w:rsid w:val="003F22A0"/>
    <w:rsid w:val="00445BDC"/>
    <w:rsid w:val="00451039"/>
    <w:rsid w:val="004843EA"/>
    <w:rsid w:val="004940BB"/>
    <w:rsid w:val="004B51AF"/>
    <w:rsid w:val="00550455"/>
    <w:rsid w:val="005B11FD"/>
    <w:rsid w:val="005D0C0B"/>
    <w:rsid w:val="00642FA8"/>
    <w:rsid w:val="00692FB0"/>
    <w:rsid w:val="006A19B6"/>
    <w:rsid w:val="006B5C22"/>
    <w:rsid w:val="006B5FF6"/>
    <w:rsid w:val="0074724F"/>
    <w:rsid w:val="00763A8F"/>
    <w:rsid w:val="007764FD"/>
    <w:rsid w:val="00782D75"/>
    <w:rsid w:val="007927A2"/>
    <w:rsid w:val="007B10CF"/>
    <w:rsid w:val="0081320B"/>
    <w:rsid w:val="00823EDC"/>
    <w:rsid w:val="0084554A"/>
    <w:rsid w:val="00855ABC"/>
    <w:rsid w:val="0087067E"/>
    <w:rsid w:val="008718FE"/>
    <w:rsid w:val="008915AC"/>
    <w:rsid w:val="00895D2B"/>
    <w:rsid w:val="008D32D6"/>
    <w:rsid w:val="008D7B13"/>
    <w:rsid w:val="0092545D"/>
    <w:rsid w:val="00927E26"/>
    <w:rsid w:val="00934004"/>
    <w:rsid w:val="00973B13"/>
    <w:rsid w:val="00973E34"/>
    <w:rsid w:val="00981FF5"/>
    <w:rsid w:val="009A654C"/>
    <w:rsid w:val="009B2EFA"/>
    <w:rsid w:val="009B7251"/>
    <w:rsid w:val="009D6132"/>
    <w:rsid w:val="009F05FD"/>
    <w:rsid w:val="00A05987"/>
    <w:rsid w:val="00A468C3"/>
    <w:rsid w:val="00A51638"/>
    <w:rsid w:val="00A82071"/>
    <w:rsid w:val="00AB104E"/>
    <w:rsid w:val="00B02493"/>
    <w:rsid w:val="00B300DD"/>
    <w:rsid w:val="00B50777"/>
    <w:rsid w:val="00B72278"/>
    <w:rsid w:val="00BA62AB"/>
    <w:rsid w:val="00BC022B"/>
    <w:rsid w:val="00C8441A"/>
    <w:rsid w:val="00C97B3E"/>
    <w:rsid w:val="00CF6C11"/>
    <w:rsid w:val="00D03994"/>
    <w:rsid w:val="00D65B7A"/>
    <w:rsid w:val="00DD6369"/>
    <w:rsid w:val="00DE5BFD"/>
    <w:rsid w:val="00E16F23"/>
    <w:rsid w:val="00E23E75"/>
    <w:rsid w:val="00E30825"/>
    <w:rsid w:val="00E740C4"/>
    <w:rsid w:val="00E80E46"/>
    <w:rsid w:val="00EC6F8F"/>
    <w:rsid w:val="00EF27CF"/>
    <w:rsid w:val="00F54ACE"/>
    <w:rsid w:val="00F62CC9"/>
    <w:rsid w:val="00F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B2EE3"/>
  <w15:chartTrackingRefBased/>
  <w15:docId w15:val="{6A9273AE-E523-49BB-A21C-BC8226B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FF6"/>
    <w:rPr>
      <w:sz w:val="18"/>
      <w:szCs w:val="18"/>
    </w:rPr>
  </w:style>
  <w:style w:type="character" w:styleId="a7">
    <w:name w:val="Hyperlink"/>
    <w:uiPriority w:val="99"/>
    <w:rsid w:val="00E30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Haizheng Zhong</dc:creator>
  <cp:keywords/>
  <dc:description/>
  <cp:lastModifiedBy>xxy</cp:lastModifiedBy>
  <cp:revision>3</cp:revision>
  <dcterms:created xsi:type="dcterms:W3CDTF">2021-04-21T09:26:00Z</dcterms:created>
  <dcterms:modified xsi:type="dcterms:W3CDTF">2022-03-11T08:17:00Z</dcterms:modified>
</cp:coreProperties>
</file>