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536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55"/>
        <w:gridCol w:w="1553"/>
        <w:gridCol w:w="588"/>
        <w:gridCol w:w="273"/>
        <w:gridCol w:w="485"/>
        <w:gridCol w:w="649"/>
        <w:gridCol w:w="696"/>
        <w:gridCol w:w="159"/>
        <w:gridCol w:w="48"/>
        <w:gridCol w:w="372"/>
        <w:gridCol w:w="766"/>
        <w:gridCol w:w="652"/>
        <w:gridCol w:w="411"/>
        <w:gridCol w:w="109"/>
        <w:gridCol w:w="331"/>
        <w:gridCol w:w="283"/>
        <w:gridCol w:w="695"/>
        <w:gridCol w:w="1006"/>
        <w:gridCol w:w="714"/>
      </w:tblGrid>
      <w:tr w14:paraId="766C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740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DF90C55"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方正小标宋简体" w:hAnsi="宋体" w:eastAsia="方正小标宋简体" w:cs="宋体"/>
                <w:b/>
                <w:color w:val="000000"/>
                <w:kern w:val="0"/>
                <w:sz w:val="40"/>
              </w:rPr>
              <w:t>材料学院研究生国家奖学金申请人简介</w:t>
            </w:r>
          </w:p>
        </w:tc>
      </w:tr>
      <w:tr w14:paraId="5C9B1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D7CEE9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55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2A039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70755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F8EBA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5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96F3A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56BA1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C7F67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专业方向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FF6C41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363D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484F52C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F5D84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 w14:paraId="5D5357E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45" w:type="dxa"/>
            <w:gridSpan w:val="2"/>
            <w:shd w:val="clear" w:color="auto" w:fill="auto"/>
            <w:vAlign w:val="center"/>
          </w:tcPr>
          <w:p w14:paraId="16DABE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5" w:type="dxa"/>
            <w:gridSpan w:val="4"/>
            <w:shd w:val="clear" w:color="auto" w:fill="auto"/>
            <w:vAlign w:val="center"/>
          </w:tcPr>
          <w:p w14:paraId="71A9383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14:paraId="59332F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484C494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2B86B4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17837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740" w:type="dxa"/>
            <w:gridSpan w:val="20"/>
            <w:shd w:val="clear" w:color="auto" w:fill="auto"/>
            <w:vAlign w:val="center"/>
          </w:tcPr>
          <w:p w14:paraId="521AAB2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学术成绩</w:t>
            </w:r>
          </w:p>
        </w:tc>
      </w:tr>
      <w:tr w14:paraId="292E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740" w:type="dxa"/>
            <w:gridSpan w:val="20"/>
            <w:shd w:val="clear" w:color="auto" w:fill="auto"/>
            <w:noWrap/>
            <w:vAlign w:val="center"/>
          </w:tcPr>
          <w:p w14:paraId="0AD04F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论文加分总分（包括SCI、EI、核心、会议）：</w:t>
            </w:r>
          </w:p>
        </w:tc>
      </w:tr>
      <w:tr w14:paraId="4791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95" w:type="dxa"/>
            <w:shd w:val="clear" w:color="auto" w:fill="auto"/>
            <w:vAlign w:val="center"/>
          </w:tcPr>
          <w:p w14:paraId="79E41B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2669" w:type="dxa"/>
            <w:gridSpan w:val="4"/>
            <w:shd w:val="clear" w:color="auto" w:fill="auto"/>
            <w:vAlign w:val="center"/>
          </w:tcPr>
          <w:p w14:paraId="13B7E1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论文标题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1008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期刊名称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F2EEA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影响因子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00003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分区情况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0F0A35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作者情况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684FD0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公开发表时间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A2F0C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加分</w:t>
            </w:r>
          </w:p>
        </w:tc>
      </w:tr>
      <w:tr w14:paraId="2503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</w:trPr>
        <w:tc>
          <w:tcPr>
            <w:tcW w:w="10740" w:type="dxa"/>
            <w:gridSpan w:val="20"/>
            <w:shd w:val="clear" w:color="auto" w:fill="auto"/>
          </w:tcPr>
          <w:p w14:paraId="60C5036A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（举例，填写时删除</w:t>
            </w:r>
          </w:p>
          <w:p w14:paraId="4AD20BA7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1.Effects of xxxxxxxxxxxx，ACS Nano，12.345,一区，导师一作，学生二作，20160101,15分</w:t>
            </w:r>
          </w:p>
          <w:p w14:paraId="629730B8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2.xxxxxxx,Journal of Power Source,1.234,一区，二人共同一作，20160101,5分</w:t>
            </w:r>
          </w:p>
          <w:p w14:paraId="541208E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）</w:t>
            </w:r>
          </w:p>
        </w:tc>
      </w:tr>
      <w:tr w14:paraId="6A2C2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740" w:type="dxa"/>
            <w:gridSpan w:val="20"/>
            <w:shd w:val="clear" w:color="auto" w:fill="auto"/>
            <w:vAlign w:val="center"/>
          </w:tcPr>
          <w:p w14:paraId="2BA0C6C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专利加分总分：</w:t>
            </w:r>
          </w:p>
        </w:tc>
      </w:tr>
      <w:tr w14:paraId="22C8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5" w:type="dxa"/>
            <w:shd w:val="clear" w:color="auto" w:fill="auto"/>
            <w:vAlign w:val="center"/>
          </w:tcPr>
          <w:p w14:paraId="093F0F5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2669" w:type="dxa"/>
            <w:gridSpan w:val="4"/>
            <w:shd w:val="clear" w:color="auto" w:fill="auto"/>
            <w:vAlign w:val="center"/>
          </w:tcPr>
          <w:p w14:paraId="50DB2B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专利名称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14:paraId="370213C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所有发明人</w:t>
            </w:r>
          </w:p>
        </w:tc>
        <w:tc>
          <w:tcPr>
            <w:tcW w:w="2689" w:type="dxa"/>
            <w:gridSpan w:val="7"/>
            <w:shd w:val="clear" w:color="auto" w:fill="auto"/>
            <w:vAlign w:val="center"/>
          </w:tcPr>
          <w:p w14:paraId="56F620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专利情况（申请或授权）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769FCE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申请或授权号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6267D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加分</w:t>
            </w:r>
          </w:p>
        </w:tc>
      </w:tr>
      <w:tr w14:paraId="1378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10740" w:type="dxa"/>
            <w:gridSpan w:val="20"/>
            <w:shd w:val="clear" w:color="auto" w:fill="auto"/>
          </w:tcPr>
          <w:p w14:paraId="3A9814AE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（举例，填写时删除</w:t>
            </w:r>
          </w:p>
          <w:p w14:paraId="1B7FA974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1.一种xxxxx的合成方法，李xx、张xx，已授权，授权号1232xxxxxxxx，4分</w:t>
            </w:r>
          </w:p>
          <w:p w14:paraId="76E4248C">
            <w:pPr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2.一种xxxxx的装置，李xx、张xx，已申请，申请号135235xxxxx，1分</w:t>
            </w:r>
          </w:p>
          <w:p w14:paraId="2546DF66">
            <w:pPr>
              <w:rPr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）</w:t>
            </w:r>
          </w:p>
        </w:tc>
      </w:tr>
      <w:tr w14:paraId="6A8D4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740" w:type="dxa"/>
            <w:gridSpan w:val="20"/>
            <w:shd w:val="clear" w:color="auto" w:fill="auto"/>
            <w:vAlign w:val="center"/>
          </w:tcPr>
          <w:p w14:paraId="76871B5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综合评价（包括社会工作、活动、竞赛、荣誉等）</w:t>
            </w:r>
          </w:p>
        </w:tc>
      </w:tr>
      <w:tr w14:paraId="3EBB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740" w:type="dxa"/>
            <w:gridSpan w:val="20"/>
            <w:shd w:val="clear" w:color="auto" w:fill="auto"/>
            <w:vAlign w:val="center"/>
          </w:tcPr>
          <w:p w14:paraId="1393AE2F">
            <w:pPr>
              <w:widowControl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</w:rPr>
              <w:t>综合评价加分总分：</w:t>
            </w:r>
          </w:p>
        </w:tc>
      </w:tr>
      <w:tr w14:paraId="5728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5" w:type="dxa"/>
            <w:shd w:val="clear" w:color="auto" w:fill="auto"/>
            <w:vAlign w:val="center"/>
          </w:tcPr>
          <w:p w14:paraId="65F022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2396" w:type="dxa"/>
            <w:gridSpan w:val="3"/>
            <w:shd w:val="clear" w:color="auto" w:fill="auto"/>
            <w:vAlign w:val="center"/>
          </w:tcPr>
          <w:p w14:paraId="6C81C4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2310" w:type="dxa"/>
            <w:gridSpan w:val="6"/>
            <w:shd w:val="clear" w:color="auto" w:fill="auto"/>
            <w:vAlign w:val="center"/>
          </w:tcPr>
          <w:p w14:paraId="06BFBD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认证单位</w:t>
            </w: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14:paraId="6F1498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315" w:type="dxa"/>
            <w:gridSpan w:val="4"/>
            <w:shd w:val="clear" w:color="auto" w:fill="auto"/>
            <w:vAlign w:val="center"/>
          </w:tcPr>
          <w:p w14:paraId="265840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级别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1B6050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加分</w:t>
            </w:r>
          </w:p>
        </w:tc>
      </w:tr>
      <w:tr w14:paraId="6E2B3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10740" w:type="dxa"/>
            <w:gridSpan w:val="20"/>
            <w:shd w:val="clear" w:color="auto" w:fill="auto"/>
            <w:noWrap/>
          </w:tcPr>
          <w:p w14:paraId="418A870B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（举例，填写时删除</w:t>
            </w:r>
          </w:p>
          <w:p w14:paraId="621797FE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1.研究生工作助理，材料学院学工组，201</w:t>
            </w:r>
            <w:r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-201</w:t>
            </w:r>
            <w:r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，院级，3分</w:t>
            </w:r>
          </w:p>
          <w:p w14:paraId="69B568FD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2.时事论坛学校二等奖，北京理工大学学工处，201</w:t>
            </w:r>
            <w:r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05，校级，1分</w:t>
            </w:r>
          </w:p>
          <w:p w14:paraId="329C69F3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3.xxx讲座，材料学院学工组，201</w:t>
            </w:r>
            <w:r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  <w:t>7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0603，院级，0.1分</w:t>
            </w:r>
          </w:p>
          <w:p w14:paraId="5EBE0458">
            <w:pPr>
              <w:widowControl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2"/>
              </w:rPr>
              <w:t>）</w:t>
            </w:r>
          </w:p>
        </w:tc>
      </w:tr>
      <w:tr w14:paraId="39A78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353" w:type="dxa"/>
            <w:gridSpan w:val="9"/>
            <w:shd w:val="clear" w:color="auto" w:fill="auto"/>
            <w:noWrap/>
            <w:vAlign w:val="center"/>
          </w:tcPr>
          <w:p w14:paraId="08888E74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学术成绩*</w:t>
            </w:r>
            <w:r>
              <w:rPr>
                <w:rFonts w:hint="eastAsia"/>
                <w:b/>
                <w:szCs w:val="21"/>
                <w:u w:val="single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%</w:t>
            </w:r>
          </w:p>
        </w:tc>
        <w:tc>
          <w:tcPr>
            <w:tcW w:w="2689" w:type="dxa"/>
            <w:gridSpan w:val="7"/>
            <w:shd w:val="clear" w:color="auto" w:fill="auto"/>
            <w:vAlign w:val="center"/>
          </w:tcPr>
          <w:p w14:paraId="08AF100D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综合评价*</w:t>
            </w:r>
            <w:r>
              <w:rPr>
                <w:rFonts w:hint="eastAsia"/>
                <w:b/>
                <w:szCs w:val="21"/>
                <w:u w:val="single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%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</w:tcPr>
          <w:p w14:paraId="4F92EE4D"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/>
                <w:b/>
                <w:szCs w:val="21"/>
              </w:rPr>
              <w:t>总成绩</w:t>
            </w:r>
          </w:p>
        </w:tc>
      </w:tr>
      <w:tr w14:paraId="150C0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353" w:type="dxa"/>
            <w:gridSpan w:val="9"/>
            <w:shd w:val="clear" w:color="auto" w:fill="auto"/>
            <w:noWrap/>
            <w:vAlign w:val="center"/>
          </w:tcPr>
          <w:p w14:paraId="102CDDBF"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</w:p>
        </w:tc>
        <w:tc>
          <w:tcPr>
            <w:tcW w:w="2689" w:type="dxa"/>
            <w:gridSpan w:val="7"/>
            <w:shd w:val="clear" w:color="auto" w:fill="auto"/>
            <w:vAlign w:val="center"/>
          </w:tcPr>
          <w:p w14:paraId="15DB4524"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</w:p>
        </w:tc>
        <w:tc>
          <w:tcPr>
            <w:tcW w:w="2698" w:type="dxa"/>
            <w:gridSpan w:val="4"/>
            <w:shd w:val="clear" w:color="auto" w:fill="auto"/>
            <w:vAlign w:val="center"/>
          </w:tcPr>
          <w:p w14:paraId="5CC6762C"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2"/>
              </w:rPr>
            </w:pPr>
          </w:p>
        </w:tc>
      </w:tr>
    </w:tbl>
    <w:p w14:paraId="6719FC10">
      <w:pPr>
        <w:rPr>
          <w:b/>
          <w:color w:val="FF0000"/>
        </w:rPr>
      </w:pPr>
      <w:r>
        <w:rPr>
          <w:rFonts w:hint="eastAsia"/>
          <w:b/>
          <w:color w:val="FF0000"/>
        </w:rPr>
        <w:t>说明：此表格用于入围学院国奖答辩时评审用，</w:t>
      </w:r>
      <w:r>
        <w:rPr>
          <w:b/>
          <w:color w:val="FF0000"/>
        </w:rPr>
        <w:t>请务必按照要求填写</w:t>
      </w:r>
      <w:r>
        <w:rPr>
          <w:rFonts w:hint="eastAsia"/>
          <w:b/>
          <w:color w:val="FF0000"/>
        </w:rPr>
        <w:t>。</w:t>
      </w:r>
      <w:r>
        <w:rPr>
          <w:rFonts w:hint="eastAsia"/>
          <w:b/>
          <w:color w:val="FF0000"/>
          <w:lang w:val="en-US" w:eastAsia="zh-CN"/>
        </w:rPr>
        <w:t>指导老师请填写</w:t>
      </w:r>
      <w:r>
        <w:rPr>
          <w:rFonts w:hint="eastAsia"/>
          <w:b/>
          <w:color w:val="FF0000"/>
        </w:rPr>
        <w:t>管理系统</w:t>
      </w:r>
      <w:r>
        <w:rPr>
          <w:rFonts w:hint="eastAsia"/>
          <w:b/>
          <w:color w:val="FF0000"/>
          <w:lang w:val="en-US" w:eastAsia="zh-CN"/>
        </w:rPr>
        <w:t>中导师及实际指导教师。</w:t>
      </w:r>
    </w:p>
    <w:p w14:paraId="7C05C005">
      <w:pPr>
        <w:rPr>
          <w:b/>
          <w:color w:val="FF0000"/>
        </w:rPr>
      </w:pPr>
      <w:r>
        <w:rPr>
          <w:rFonts w:hint="eastAsia"/>
          <w:b/>
          <w:color w:val="FF0000"/>
        </w:rPr>
        <w:t>填写时请删除红字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YxMjNlNTBmMTQyODc1MzY1MmUwY2UzNjM3ZGRmY2MifQ=="/>
  </w:docVars>
  <w:rsids>
    <w:rsidRoot w:val="007A1743"/>
    <w:rsid w:val="000D1D83"/>
    <w:rsid w:val="001B019D"/>
    <w:rsid w:val="00246F05"/>
    <w:rsid w:val="002B436E"/>
    <w:rsid w:val="002C0A33"/>
    <w:rsid w:val="002C0C02"/>
    <w:rsid w:val="002E6FCA"/>
    <w:rsid w:val="003527AB"/>
    <w:rsid w:val="00405D8A"/>
    <w:rsid w:val="00481260"/>
    <w:rsid w:val="005B7D2C"/>
    <w:rsid w:val="00612500"/>
    <w:rsid w:val="00690671"/>
    <w:rsid w:val="006A2D46"/>
    <w:rsid w:val="006B2218"/>
    <w:rsid w:val="007572B9"/>
    <w:rsid w:val="007A1743"/>
    <w:rsid w:val="007B60A7"/>
    <w:rsid w:val="00816B9C"/>
    <w:rsid w:val="00892173"/>
    <w:rsid w:val="008A2807"/>
    <w:rsid w:val="008D08CA"/>
    <w:rsid w:val="0093211E"/>
    <w:rsid w:val="0093381E"/>
    <w:rsid w:val="00980560"/>
    <w:rsid w:val="009B40ED"/>
    <w:rsid w:val="00A419A6"/>
    <w:rsid w:val="00A56555"/>
    <w:rsid w:val="00A91E70"/>
    <w:rsid w:val="00B53F5A"/>
    <w:rsid w:val="00BF3CF4"/>
    <w:rsid w:val="00C454CA"/>
    <w:rsid w:val="00C45543"/>
    <w:rsid w:val="00CA1D5D"/>
    <w:rsid w:val="00CB09B3"/>
    <w:rsid w:val="00CE4097"/>
    <w:rsid w:val="00D50760"/>
    <w:rsid w:val="00D5781E"/>
    <w:rsid w:val="00E11991"/>
    <w:rsid w:val="00EF3E8C"/>
    <w:rsid w:val="32E44A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572</Characters>
  <Lines>4</Lines>
  <Paragraphs>1</Paragraphs>
  <TotalTime>0</TotalTime>
  <ScaleCrop>false</ScaleCrop>
  <LinksUpToDate>false</LinksUpToDate>
  <CharactersWithSpaces>584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2016-10-10T13:59:00Z</dcterms:created>
  <dc:creator>123536</dc:creator>
  <cp:lastModifiedBy>Lxx</cp:lastModifiedBy>
  <cp:lastPrinted>2016-10-10T14:47:00Z</cp:lastPrinted>
  <dcterms:modified xsi:type="dcterms:W3CDTF">2024-09-19T02:05:29Z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961265CF8FCC44EEBA284A881F3FD945_12</vt:lpwstr>
  </property>
</Properties>
</file>