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18E573">
      <w:pPr>
        <w:spacing w:line="380" w:lineRule="exact"/>
        <w:jc w:val="left"/>
        <w:rPr>
          <w:rFonts w:ascii="华文仿宋" w:hAnsi="华文仿宋" w:eastAsia="华文仿宋"/>
          <w:b/>
          <w:sz w:val="36"/>
          <w:szCs w:val="28"/>
        </w:rPr>
      </w:pPr>
      <w:r>
        <w:rPr>
          <w:rFonts w:hint="eastAsia" w:ascii="华文仿宋" w:hAnsi="华文仿宋" w:eastAsia="华文仿宋"/>
          <w:b/>
          <w:sz w:val="36"/>
          <w:szCs w:val="28"/>
        </w:rPr>
        <w:t>附件1：材料学院团学组织介绍及岗位设置</w:t>
      </w:r>
    </w:p>
    <w:p w14:paraId="77055A81">
      <w:pPr>
        <w:spacing w:line="380" w:lineRule="exact"/>
        <w:jc w:val="left"/>
        <w:rPr>
          <w:rFonts w:ascii="华文仿宋" w:hAnsi="华文仿宋" w:eastAsia="华文仿宋"/>
          <w:sz w:val="32"/>
          <w:szCs w:val="28"/>
        </w:rPr>
      </w:pPr>
    </w:p>
    <w:p w14:paraId="32E5B875">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材料学院团委</w:t>
      </w:r>
    </w:p>
    <w:p w14:paraId="72652126">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材料学院团委简介</w:t>
      </w:r>
    </w:p>
    <w:p w14:paraId="0910E832">
      <w:pPr>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共青团北京理工大学材料学院委员会（院团委）是受中共北京理工大学材料学院委员会（院党委）和共青团北京理工大学委员会（校团委）领导的先进青年的群众组织，是北京理工大学材料学院青年在实践中学习中国特色社会主义和共产主义的学校。</w:t>
      </w:r>
      <w:r>
        <w:rPr>
          <w:rFonts w:hint="eastAsia" w:ascii="Times New Roman" w:hAnsi="Times New Roman" w:eastAsia="仿宋" w:cs="Times New Roman"/>
          <w:sz w:val="32"/>
          <w:szCs w:val="32"/>
        </w:rPr>
        <w:t>院团委下设组织部、宣传部和实践部三个职能部门。</w:t>
      </w:r>
    </w:p>
    <w:p w14:paraId="6D5B9013">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学院党委和校团委的领导下，材料学院团委始终牢记“组织青年、引导青年、服务青年和维护青少年合法权益”的光荣使命，认真履行育人职责，在加强团组织建设、引领青年思想、服务青年成长、营造良好学院文化氛围等方面立足本职工作，践行“德以明理、学以精工”的校训和“材以养德、料以治学”的院训，为培养“胸怀壮志、明德精工、创新包容、时代担当”的领军领导人才而努力奋斗。</w:t>
      </w:r>
    </w:p>
    <w:p w14:paraId="54AB845D">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组织建设工作中，我院团委持续加强基层团支部建设，建立学生骨干培养体系，取得了一系列基层团建成果，获评北京理工大学2023-2024年度共青团系统“五四”评优“五四红旗团委”。在思想引领工作中，积极发挥共青团组织优势，搭建青年学生与党组织沟通的桥梁，充分利用“鸿材书院”宣传平台，采用学生们喜爱的宣传方式，传递党的声音，弘扬青春正能量。在实践育人工作中，我院团委积极组织开展文化体育、科技创新、社会实践、志愿服务、就业创业活动，促进学生在实践中锻炼自我、收获成长。此外，通过加强对研究生会等学生组织和学生社团的指导，引导学生实现自我教育、自我管理、自我服务、自我监督。</w:t>
      </w:r>
    </w:p>
    <w:p w14:paraId="168D5570">
      <w:pPr>
        <w:jc w:val="left"/>
      </w:pPr>
      <w:r>
        <w:object>
          <v:shape id="_x0000_i1025" o:spt="75" type="#_x0000_t75" style="height:251.65pt;width:458.4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14:paraId="565AF92A">
      <w:pPr>
        <w:adjustRightInd w:val="0"/>
        <w:snapToGrid w:val="0"/>
        <w:spacing w:before="100" w:beforeAutospacing="1" w:after="100" w:afterAutospacing="1"/>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图1</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材料学院团委组织架构</w:t>
      </w:r>
    </w:p>
    <w:p w14:paraId="21B88BAC">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材料学院团委换届岗位设置</w:t>
      </w:r>
    </w:p>
    <w:tbl>
      <w:tblPr>
        <w:tblStyle w:val="9"/>
        <w:tblW w:w="90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8"/>
        <w:gridCol w:w="1561"/>
        <w:gridCol w:w="3825"/>
        <w:gridCol w:w="2699"/>
      </w:tblGrid>
      <w:tr w14:paraId="46285E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14:paraId="6B7FB1CB">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561" w:type="dxa"/>
            <w:vAlign w:val="center"/>
          </w:tcPr>
          <w:p w14:paraId="39CF2169">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825" w:type="dxa"/>
            <w:vAlign w:val="center"/>
          </w:tcPr>
          <w:p w14:paraId="577B13E0">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699" w:type="dxa"/>
            <w:vAlign w:val="center"/>
          </w:tcPr>
          <w:p w14:paraId="0763D50E">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14:paraId="2785D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988" w:type="dxa"/>
            <w:vMerge w:val="restart"/>
            <w:vAlign w:val="center"/>
          </w:tcPr>
          <w:p w14:paraId="25514ACB">
            <w:pPr>
              <w:jc w:val="center"/>
              <w:rPr>
                <w:rFonts w:asciiTheme="minorHAnsi" w:hAnsiTheme="minorHAnsi" w:eastAsiaTheme="minorEastAsia"/>
                <w:sz w:val="24"/>
              </w:rPr>
            </w:pPr>
            <w:r>
              <w:rPr>
                <w:rFonts w:hint="eastAsia" w:asciiTheme="minorHAnsi" w:hAnsiTheme="minorHAnsi" w:eastAsiaTheme="minorEastAsia"/>
                <w:sz w:val="24"/>
              </w:rPr>
              <w:t>团委副书记（学生兼职）</w:t>
            </w:r>
          </w:p>
        </w:tc>
        <w:tc>
          <w:tcPr>
            <w:tcW w:w="1561" w:type="dxa"/>
            <w:vAlign w:val="center"/>
          </w:tcPr>
          <w:p w14:paraId="70E16E2E">
            <w:pPr>
              <w:jc w:val="center"/>
              <w:rPr>
                <w:rFonts w:asciiTheme="minorHAnsi" w:hAnsiTheme="minorHAnsi" w:eastAsiaTheme="minorEastAsia"/>
                <w:sz w:val="24"/>
              </w:rPr>
            </w:pPr>
            <w:r>
              <w:rPr>
                <w:rFonts w:hint="eastAsia" w:asciiTheme="minorHAnsi" w:hAnsiTheme="minorHAnsi" w:eastAsiaTheme="minorEastAsia"/>
                <w:sz w:val="24"/>
              </w:rPr>
              <w:t>团委副书记（学生兼职）</w:t>
            </w:r>
            <w:r>
              <w:rPr>
                <w:rFonts w:asciiTheme="minorHAnsi" w:hAnsiTheme="minorHAnsi" w:eastAsiaTheme="minorEastAsia"/>
                <w:sz w:val="24"/>
              </w:rPr>
              <w:t>1</w:t>
            </w:r>
            <w:r>
              <w:rPr>
                <w:rFonts w:hint="eastAsia" w:asciiTheme="minorHAnsi" w:hAnsiTheme="minorHAnsi" w:eastAsiaTheme="minorEastAsia"/>
                <w:sz w:val="24"/>
              </w:rPr>
              <w:t>名</w:t>
            </w:r>
          </w:p>
        </w:tc>
        <w:tc>
          <w:tcPr>
            <w:tcW w:w="3825" w:type="dxa"/>
            <w:tcBorders>
              <w:bottom w:val="single" w:color="auto" w:sz="4" w:space="0"/>
            </w:tcBorders>
            <w:vAlign w:val="center"/>
          </w:tcPr>
          <w:p w14:paraId="67AEC8E4">
            <w:pPr>
              <w:jc w:val="left"/>
              <w:rPr>
                <w:rFonts w:asciiTheme="minorHAnsi" w:hAnsiTheme="minorHAnsi" w:eastAsiaTheme="minorEastAsia"/>
                <w:sz w:val="24"/>
              </w:rPr>
            </w:pPr>
            <w:r>
              <w:rPr>
                <w:rFonts w:hint="eastAsia" w:asciiTheme="minorHAnsi" w:hAnsiTheme="minorHAnsi" w:eastAsiaTheme="minorEastAsia"/>
                <w:sz w:val="24"/>
              </w:rPr>
              <w:t>协助团委书记主持学院团委日常工作；统筹协调学生兼职团委副书记的任务分工</w:t>
            </w:r>
          </w:p>
        </w:tc>
        <w:tc>
          <w:tcPr>
            <w:tcW w:w="2699" w:type="dxa"/>
            <w:tcBorders>
              <w:bottom w:val="single" w:color="auto" w:sz="4" w:space="0"/>
            </w:tcBorders>
            <w:vAlign w:val="center"/>
          </w:tcPr>
          <w:p w14:paraId="189F469F">
            <w:pPr>
              <w:jc w:val="left"/>
              <w:rPr>
                <w:rFonts w:asciiTheme="minorHAnsi" w:hAnsiTheme="minorHAnsi" w:eastAsiaTheme="minorEastAsia"/>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中共党员或特别优秀的共青团员，具有1年以上学生工作经历、较好的理论素养和文字功底</w:t>
            </w:r>
          </w:p>
        </w:tc>
      </w:tr>
      <w:tr w14:paraId="1FBA6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988" w:type="dxa"/>
            <w:vMerge w:val="continue"/>
            <w:vAlign w:val="center"/>
          </w:tcPr>
          <w:p w14:paraId="1D111357">
            <w:pPr>
              <w:jc w:val="center"/>
              <w:rPr>
                <w:rFonts w:asciiTheme="minorHAnsi" w:hAnsiTheme="minorHAnsi" w:eastAsiaTheme="minorEastAsia"/>
                <w:sz w:val="24"/>
              </w:rPr>
            </w:pPr>
          </w:p>
        </w:tc>
        <w:tc>
          <w:tcPr>
            <w:tcW w:w="1561" w:type="dxa"/>
            <w:vAlign w:val="center"/>
          </w:tcPr>
          <w:p w14:paraId="7C88BBEF">
            <w:pPr>
              <w:jc w:val="center"/>
              <w:rPr>
                <w:rFonts w:asciiTheme="minorHAnsi" w:hAnsiTheme="minorHAnsi" w:eastAsiaTheme="minorEastAsia"/>
                <w:sz w:val="24"/>
              </w:rPr>
            </w:pPr>
            <w:r>
              <w:rPr>
                <w:rFonts w:hint="eastAsia" w:asciiTheme="minorHAnsi" w:hAnsiTheme="minorHAnsi" w:eastAsiaTheme="minorEastAsia"/>
                <w:sz w:val="24"/>
              </w:rPr>
              <w:t>团委副书记（学生兼职）</w:t>
            </w:r>
            <w:r>
              <w:rPr>
                <w:rFonts w:hint="eastAsia" w:asciiTheme="minorHAnsi" w:hAnsiTheme="minorHAnsi" w:eastAsiaTheme="minorEastAsia"/>
                <w:sz w:val="24"/>
                <w:lang w:val="en-US" w:eastAsia="zh-CN"/>
              </w:rPr>
              <w:t>2</w:t>
            </w:r>
            <w:r>
              <w:rPr>
                <w:rFonts w:hint="eastAsia" w:asciiTheme="minorHAnsi" w:hAnsiTheme="minorHAnsi" w:eastAsiaTheme="minorEastAsia"/>
                <w:sz w:val="24"/>
              </w:rPr>
              <w:t>名</w:t>
            </w:r>
          </w:p>
        </w:tc>
        <w:tc>
          <w:tcPr>
            <w:tcW w:w="3825" w:type="dxa"/>
            <w:tcBorders>
              <w:bottom w:val="single" w:color="auto" w:sz="4" w:space="0"/>
            </w:tcBorders>
            <w:vAlign w:val="center"/>
          </w:tcPr>
          <w:p w14:paraId="5F2B9AF3">
            <w:pPr>
              <w:jc w:val="left"/>
              <w:rPr>
                <w:rFonts w:asciiTheme="minorHAnsi" w:hAnsiTheme="minorHAnsi" w:eastAsiaTheme="minorEastAsia"/>
                <w:sz w:val="24"/>
              </w:rPr>
            </w:pPr>
            <w:r>
              <w:rPr>
                <w:rFonts w:hint="eastAsia" w:asciiTheme="minorHAnsi" w:hAnsiTheme="minorHAnsi" w:eastAsiaTheme="minorEastAsia"/>
                <w:sz w:val="24"/>
              </w:rPr>
              <w:t>协助团委书记主持学院团委日常工作并分管各部门工作</w:t>
            </w:r>
          </w:p>
        </w:tc>
        <w:tc>
          <w:tcPr>
            <w:tcW w:w="2699" w:type="dxa"/>
            <w:tcBorders>
              <w:bottom w:val="single" w:color="auto" w:sz="4" w:space="0"/>
            </w:tcBorders>
            <w:vAlign w:val="center"/>
          </w:tcPr>
          <w:p w14:paraId="34E78763">
            <w:pPr>
              <w:jc w:val="left"/>
              <w:rPr>
                <w:rFonts w:asciiTheme="minorHAnsi" w:hAnsiTheme="minorHAnsi" w:eastAsiaTheme="minorEastAsia"/>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中共党员或特别优秀的共青团员，具有1年以上学生工作经历、一定的理论素养和文字功底</w:t>
            </w:r>
          </w:p>
        </w:tc>
      </w:tr>
      <w:tr w14:paraId="4D23D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14:paraId="07E407A0">
            <w:pPr>
              <w:jc w:val="center"/>
              <w:rPr>
                <w:rFonts w:asciiTheme="minorHAnsi" w:hAnsiTheme="minorHAnsi" w:eastAsiaTheme="minorEastAsia"/>
                <w:sz w:val="24"/>
              </w:rPr>
            </w:pPr>
            <w:r>
              <w:rPr>
                <w:rFonts w:hint="eastAsia" w:asciiTheme="minorHAnsi" w:hAnsiTheme="minorHAnsi" w:eastAsiaTheme="minorEastAsia"/>
                <w:sz w:val="24"/>
              </w:rPr>
              <w:t>组织部</w:t>
            </w:r>
          </w:p>
        </w:tc>
        <w:tc>
          <w:tcPr>
            <w:tcW w:w="1561" w:type="dxa"/>
            <w:tcBorders>
              <w:right w:val="single" w:color="auto" w:sz="4" w:space="0"/>
            </w:tcBorders>
            <w:vAlign w:val="center"/>
          </w:tcPr>
          <w:p w14:paraId="5BC6FA28">
            <w:pPr>
              <w:jc w:val="center"/>
              <w:rPr>
                <w:rFonts w:asciiTheme="minorHAnsi" w:hAnsiTheme="minorHAnsi" w:eastAsiaTheme="minorEastAsia"/>
                <w:sz w:val="24"/>
              </w:rPr>
            </w:pPr>
            <w:r>
              <w:rPr>
                <w:rFonts w:hint="eastAsia" w:asciiTheme="minorHAnsi" w:hAnsiTheme="minorHAnsi" w:eastAsiaTheme="minorEastAsia"/>
                <w:sz w:val="24"/>
              </w:rPr>
              <w:t>部长1名</w:t>
            </w:r>
          </w:p>
          <w:p w14:paraId="056D631A">
            <w:pPr>
              <w:jc w:val="center"/>
              <w:rPr>
                <w:rFonts w:asciiTheme="minorHAnsi" w:hAnsiTheme="minorHAnsi" w:eastAsiaTheme="minorEastAsia"/>
                <w:sz w:val="24"/>
              </w:rPr>
            </w:pPr>
            <w:r>
              <w:rPr>
                <w:rFonts w:hint="eastAsia" w:asciiTheme="minorHAnsi" w:hAnsiTheme="minorHAnsi" w:eastAsiaTheme="minorEastAsia"/>
                <w:sz w:val="24"/>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14:paraId="6823CF81">
            <w:pPr>
              <w:jc w:val="left"/>
              <w:rPr>
                <w:rFonts w:asciiTheme="minorHAnsi" w:hAnsiTheme="minorHAnsi" w:eastAsiaTheme="minorEastAsia"/>
                <w:sz w:val="24"/>
              </w:rPr>
            </w:pPr>
            <w:r>
              <w:rPr>
                <w:rFonts w:hint="eastAsia" w:asciiTheme="minorHAnsi" w:hAnsiTheme="minorHAnsi" w:eastAsiaTheme="minorEastAsia"/>
                <w:sz w:val="24"/>
              </w:rPr>
              <w:t>负责学院基础团务和学生骨干培训工作，开展</w:t>
            </w:r>
            <w:r>
              <w:rPr>
                <w:rFonts w:hint="eastAsia" w:asciiTheme="minorHAnsi" w:hAnsiTheme="minorHAnsi" w:eastAsiaTheme="minorEastAsia"/>
                <w:sz w:val="24"/>
                <w:lang w:val="en-US" w:eastAsia="zh-CN"/>
              </w:rPr>
              <w:t>北京共青团</w:t>
            </w:r>
            <w:r>
              <w:rPr>
                <w:rFonts w:hint="eastAsia" w:asciiTheme="minorHAnsi" w:hAnsiTheme="minorHAnsi" w:eastAsiaTheme="minorEastAsia"/>
                <w:sz w:val="24"/>
              </w:rPr>
              <w:t>系统培训，管理团的奖励、处分、团员注册、团费收缴和团员信息统计；统筹开展团日活动、</w:t>
            </w:r>
            <w:r>
              <w:rPr>
                <w:rFonts w:asciiTheme="minorHAnsi" w:hAnsiTheme="minorHAnsi" w:eastAsiaTheme="minorEastAsia"/>
                <w:sz w:val="24"/>
              </w:rPr>
              <w:t>主题教育活动</w:t>
            </w:r>
            <w:r>
              <w:rPr>
                <w:rFonts w:hint="eastAsia" w:asciiTheme="minorHAnsi" w:hAnsiTheme="minorHAnsi" w:eastAsiaTheme="minorEastAsia"/>
                <w:sz w:val="24"/>
              </w:rPr>
              <w:t>等</w:t>
            </w:r>
          </w:p>
        </w:tc>
        <w:tc>
          <w:tcPr>
            <w:tcW w:w="2699" w:type="dxa"/>
            <w:vMerge w:val="restart"/>
            <w:tcBorders>
              <w:top w:val="single" w:color="auto" w:sz="4" w:space="0"/>
              <w:left w:val="single" w:color="auto" w:sz="4" w:space="0"/>
              <w:bottom w:val="single" w:color="auto" w:sz="4" w:space="0"/>
              <w:right w:val="single" w:color="auto" w:sz="4" w:space="0"/>
            </w:tcBorders>
            <w:vAlign w:val="center"/>
          </w:tcPr>
          <w:p w14:paraId="7F14DF08">
            <w:pPr>
              <w:rPr>
                <w:rFonts w:asciiTheme="minorHAnsi" w:hAnsiTheme="minorHAnsi" w:eastAsiaTheme="minorEastAsia"/>
                <w:sz w:val="24"/>
              </w:rPr>
            </w:pPr>
            <w:r>
              <w:rPr>
                <w:rFonts w:hint="eastAsia" w:asciiTheme="minorHAnsi" w:hAnsiTheme="minorHAnsi" w:eastAsiaTheme="minorEastAsia"/>
                <w:sz w:val="24"/>
              </w:rPr>
              <w:t>材料学院本科生、研究生，中共党员或特别优秀的共青团员</w:t>
            </w:r>
          </w:p>
        </w:tc>
      </w:tr>
      <w:tr w14:paraId="20860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14:paraId="2FD69E35">
            <w:pPr>
              <w:jc w:val="center"/>
              <w:rPr>
                <w:rFonts w:asciiTheme="minorHAnsi" w:hAnsiTheme="minorHAnsi" w:eastAsiaTheme="minorEastAsia"/>
                <w:sz w:val="24"/>
              </w:rPr>
            </w:pPr>
            <w:r>
              <w:rPr>
                <w:rFonts w:hint="eastAsia" w:asciiTheme="minorHAnsi" w:hAnsiTheme="minorHAnsi" w:eastAsiaTheme="minorEastAsia"/>
                <w:sz w:val="24"/>
              </w:rPr>
              <w:t>宣传部</w:t>
            </w:r>
          </w:p>
        </w:tc>
        <w:tc>
          <w:tcPr>
            <w:tcW w:w="1561" w:type="dxa"/>
            <w:tcBorders>
              <w:right w:val="single" w:color="auto" w:sz="4" w:space="0"/>
            </w:tcBorders>
            <w:vAlign w:val="center"/>
          </w:tcPr>
          <w:p w14:paraId="32DDF224">
            <w:pPr>
              <w:jc w:val="center"/>
              <w:rPr>
                <w:rFonts w:asciiTheme="minorHAnsi" w:hAnsiTheme="minorHAnsi" w:eastAsiaTheme="minorEastAsia"/>
                <w:sz w:val="24"/>
              </w:rPr>
            </w:pPr>
            <w:r>
              <w:rPr>
                <w:rFonts w:hint="eastAsia" w:asciiTheme="minorHAnsi" w:hAnsiTheme="minorHAnsi" w:eastAsiaTheme="minorEastAsia"/>
                <w:sz w:val="24"/>
              </w:rPr>
              <w:t>部长1名</w:t>
            </w:r>
          </w:p>
          <w:p w14:paraId="5F5BD626">
            <w:pPr>
              <w:jc w:val="center"/>
              <w:rPr>
                <w:rFonts w:asciiTheme="minorHAnsi" w:hAnsiTheme="minorHAnsi" w:eastAsiaTheme="minorEastAsia"/>
                <w:sz w:val="24"/>
              </w:rPr>
            </w:pPr>
            <w:r>
              <w:rPr>
                <w:rFonts w:hint="eastAsia" w:asciiTheme="minorHAnsi" w:hAnsiTheme="minorHAnsi" w:eastAsiaTheme="minorEastAsia"/>
                <w:sz w:val="24"/>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14:paraId="51F238A8">
            <w:pPr>
              <w:jc w:val="left"/>
              <w:rPr>
                <w:rFonts w:asciiTheme="minorHAnsi" w:hAnsiTheme="minorHAnsi" w:eastAsiaTheme="minorEastAsia"/>
                <w:sz w:val="24"/>
              </w:rPr>
            </w:pPr>
            <w:r>
              <w:rPr>
                <w:rFonts w:hint="eastAsia" w:asciiTheme="minorHAnsi" w:hAnsiTheme="minorHAnsi" w:eastAsiaTheme="minorEastAsia"/>
                <w:sz w:val="24"/>
              </w:rPr>
              <w:t>负责学院团委的宣传工作，对学生活动进行记录和宣传；协助其他部门做好相关工作</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14:paraId="259BE6DD">
            <w:pPr>
              <w:rPr>
                <w:rFonts w:asciiTheme="minorHAnsi" w:hAnsiTheme="minorHAnsi" w:eastAsiaTheme="minorEastAsia"/>
                <w:sz w:val="24"/>
              </w:rPr>
            </w:pPr>
          </w:p>
        </w:tc>
      </w:tr>
      <w:tr w14:paraId="11191B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14:paraId="0202AE77">
            <w:pPr>
              <w:jc w:val="center"/>
              <w:rPr>
                <w:rFonts w:asciiTheme="minorHAnsi" w:hAnsiTheme="minorHAnsi" w:eastAsiaTheme="minorEastAsia"/>
                <w:sz w:val="24"/>
              </w:rPr>
            </w:pPr>
            <w:r>
              <w:rPr>
                <w:rFonts w:hint="eastAsia" w:asciiTheme="minorHAnsi" w:hAnsiTheme="minorHAnsi" w:eastAsiaTheme="minorEastAsia"/>
                <w:sz w:val="24"/>
              </w:rPr>
              <w:t>实践部</w:t>
            </w:r>
          </w:p>
        </w:tc>
        <w:tc>
          <w:tcPr>
            <w:tcW w:w="1561" w:type="dxa"/>
            <w:tcBorders>
              <w:right w:val="single" w:color="auto" w:sz="4" w:space="0"/>
            </w:tcBorders>
            <w:vAlign w:val="center"/>
          </w:tcPr>
          <w:p w14:paraId="73521058">
            <w:pPr>
              <w:jc w:val="center"/>
              <w:rPr>
                <w:rFonts w:asciiTheme="minorHAnsi" w:hAnsiTheme="minorHAnsi" w:eastAsiaTheme="minorEastAsia"/>
                <w:sz w:val="24"/>
              </w:rPr>
            </w:pPr>
            <w:r>
              <w:rPr>
                <w:rFonts w:hint="eastAsia" w:asciiTheme="minorHAnsi" w:hAnsiTheme="minorHAnsi" w:eastAsiaTheme="minorEastAsia"/>
                <w:sz w:val="24"/>
              </w:rPr>
              <w:t>部长1名</w:t>
            </w:r>
          </w:p>
          <w:p w14:paraId="3FB4E4DE">
            <w:pPr>
              <w:jc w:val="center"/>
              <w:rPr>
                <w:rFonts w:asciiTheme="minorHAnsi" w:hAnsiTheme="minorHAnsi" w:eastAsiaTheme="minorEastAsia"/>
                <w:sz w:val="24"/>
              </w:rPr>
            </w:pPr>
            <w:r>
              <w:rPr>
                <w:rFonts w:hint="eastAsia" w:asciiTheme="minorHAnsi" w:hAnsiTheme="minorHAnsi" w:eastAsiaTheme="minorEastAsia"/>
                <w:sz w:val="24"/>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14:paraId="042953C5">
            <w:pPr>
              <w:jc w:val="left"/>
              <w:rPr>
                <w:rFonts w:asciiTheme="minorHAnsi" w:hAnsiTheme="minorHAnsi" w:eastAsiaTheme="minorEastAsia"/>
                <w:sz w:val="24"/>
              </w:rPr>
            </w:pPr>
            <w:r>
              <w:rPr>
                <w:rFonts w:hint="eastAsia" w:asciiTheme="minorHAnsi" w:hAnsiTheme="minorHAnsi" w:eastAsiaTheme="minorEastAsia"/>
                <w:sz w:val="24"/>
              </w:rPr>
              <w:t>负责学院团委寒暑期社会实践等活动的实施和开展；协助其他部门开展工作</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14:paraId="4903D1D7">
            <w:pPr>
              <w:rPr>
                <w:rFonts w:asciiTheme="minorHAnsi" w:hAnsiTheme="minorHAnsi" w:eastAsiaTheme="minorEastAsia"/>
                <w:sz w:val="24"/>
              </w:rPr>
            </w:pPr>
          </w:p>
        </w:tc>
      </w:tr>
    </w:tbl>
    <w:p w14:paraId="03432170">
      <w:pPr>
        <w:pStyle w:val="24"/>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14:paraId="34EA4F40">
      <w:pPr>
        <w:ind w:firstLine="960" w:firstLineChars="3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梁晨：</w:t>
      </w:r>
      <w:r>
        <w:rPr>
          <w:rFonts w:hint="eastAsia" w:ascii="Times New Roman" w:hAnsi="Times New Roman" w:eastAsia="仿宋" w:cs="Times New Roman"/>
          <w:sz w:val="32"/>
          <w:szCs w:val="32"/>
        </w:rPr>
        <w:t xml:space="preserve"> liangchen_016@163.com</w:t>
      </w:r>
    </w:p>
    <w:p w14:paraId="56122552">
      <w:pPr>
        <w:rPr>
          <w:rFonts w:ascii="Times New Roman" w:hAnsi="Times New Roman" w:eastAsia="仿宋" w:cs="Times New Roman"/>
          <w:sz w:val="32"/>
          <w:szCs w:val="32"/>
        </w:rPr>
      </w:pPr>
      <w:r>
        <w:rPr>
          <w:rFonts w:hint="eastAsia" w:ascii="Times New Roman" w:hAnsi="Times New Roman" w:eastAsia="仿宋" w:cs="Times New Roman"/>
          <w:sz w:val="32"/>
          <w:szCs w:val="32"/>
        </w:rPr>
        <w:br w:type="page"/>
      </w:r>
    </w:p>
    <w:p w14:paraId="6843F171">
      <w:pPr>
        <w:pStyle w:val="24"/>
        <w:numPr>
          <w:ilvl w:val="0"/>
          <w:numId w:val="1"/>
        </w:numPr>
        <w:spacing w:line="640" w:lineRule="exact"/>
        <w:ind w:left="0"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材料学院求实学会</w:t>
      </w:r>
    </w:p>
    <w:p w14:paraId="4E23BFF6">
      <w:pPr>
        <w:pStyle w:val="24"/>
        <w:spacing w:line="640" w:lineRule="exact"/>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材料学院求实学会简介</w:t>
      </w:r>
    </w:p>
    <w:p w14:paraId="769B0D5E">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求实学会是由学院党委领导，在学院团委指导帮助下，通过理论学习和实践活动协助开展学院师生政治思想教育工作的学生组织，同时是院党校的执行机构，负责党员、发展对象和入党积极分子的培训工作。求实学会下设文秘宣传部、组织实践部和培训考核部三个职能部门。</w:t>
      </w:r>
    </w:p>
    <w:p w14:paraId="388FEE19">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求实学会高举中国特色社会主义伟大旗帜，以马克思列宁主义、毛泽东思想、邓小平理论、“三个代表”重要思想、科学发展观、习近平新时代中国特色社会主义思想为指导，强化发展党员程序，健全积极分子培养、考察制度，源源不断地向党组织输送新鲜血液，努力为学院师生提供高水平、高质量的理论和实践教学课程，努力建成学习、研究、宣传党的路线、方针、政策以及党的最新理论成果的重要阵地。</w:t>
      </w:r>
    </w:p>
    <w:p w14:paraId="0FD6F92E">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材料学院求实学会换届岗位设置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841"/>
        <w:gridCol w:w="2832"/>
        <w:gridCol w:w="3364"/>
      </w:tblGrid>
      <w:tr w14:paraId="0E21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FFFFFF"/>
            <w:vAlign w:val="center"/>
          </w:tcPr>
          <w:p w14:paraId="2E447A26">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841" w:type="dxa"/>
            <w:shd w:val="clear" w:color="auto" w:fill="FFFFFF"/>
            <w:vAlign w:val="center"/>
          </w:tcPr>
          <w:p w14:paraId="070F2645">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2832" w:type="dxa"/>
            <w:shd w:val="clear" w:color="auto" w:fill="FFFFFF"/>
            <w:vAlign w:val="center"/>
          </w:tcPr>
          <w:p w14:paraId="712AE225">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3364" w:type="dxa"/>
            <w:shd w:val="clear" w:color="auto" w:fill="FFFFFF"/>
            <w:vAlign w:val="center"/>
          </w:tcPr>
          <w:p w14:paraId="01AF0383">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14:paraId="2CB7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14:paraId="38742097">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主席团</w:t>
            </w:r>
          </w:p>
        </w:tc>
        <w:tc>
          <w:tcPr>
            <w:tcW w:w="1841" w:type="dxa"/>
            <w:shd w:val="clear" w:color="auto" w:fill="FFFFFF"/>
            <w:vAlign w:val="center"/>
          </w:tcPr>
          <w:p w14:paraId="6D560785">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w:t>
            </w:r>
          </w:p>
          <w:p w14:paraId="2E6ED203">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14:paraId="50818E43">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主持全面工作</w:t>
            </w:r>
          </w:p>
        </w:tc>
        <w:tc>
          <w:tcPr>
            <w:tcW w:w="3364" w:type="dxa"/>
            <w:shd w:val="clear" w:color="auto" w:fill="FFFFFF"/>
            <w:vAlign w:val="center"/>
          </w:tcPr>
          <w:p w14:paraId="2D2E05FF">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中共党员，具有1年以上学生党建工作相关经历、较好的理论素养和文字功底</w:t>
            </w:r>
          </w:p>
        </w:tc>
      </w:tr>
      <w:tr w14:paraId="01BD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14:paraId="10CB0CBF">
            <w:pPr>
              <w:jc w:val="center"/>
              <w:rPr>
                <w:rFonts w:asciiTheme="minorHAnsi" w:hAnsiTheme="minorHAnsi" w:eastAsiaTheme="minorEastAsia"/>
                <w:color w:val="000000"/>
                <w:sz w:val="24"/>
              </w:rPr>
            </w:pPr>
          </w:p>
        </w:tc>
        <w:tc>
          <w:tcPr>
            <w:tcW w:w="1841" w:type="dxa"/>
            <w:shd w:val="clear" w:color="auto" w:fill="FFFFFF"/>
            <w:vAlign w:val="center"/>
          </w:tcPr>
          <w:p w14:paraId="45BDB68E">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副主席</w:t>
            </w:r>
          </w:p>
          <w:p w14:paraId="4D59FA51">
            <w:pPr>
              <w:jc w:val="center"/>
              <w:rPr>
                <w:rFonts w:asciiTheme="minorHAnsi" w:hAnsiTheme="minorHAnsi" w:eastAsiaTheme="minorEastAsia"/>
                <w:color w:val="000000"/>
                <w:sz w:val="24"/>
              </w:rPr>
            </w:pPr>
            <w:r>
              <w:rPr>
                <w:rFonts w:hint="eastAsia" w:asciiTheme="minorHAnsi" w:hAnsiTheme="minorHAnsi" w:eastAsiaTheme="minorEastAsia"/>
                <w:color w:val="000000"/>
                <w:sz w:val="24"/>
                <w:lang w:val="en-US" w:eastAsia="zh-CN"/>
              </w:rPr>
              <w:t>若干</w:t>
            </w:r>
            <w:r>
              <w:rPr>
                <w:rFonts w:hint="eastAsia" w:asciiTheme="minorHAnsi" w:hAnsiTheme="minorHAnsi" w:eastAsiaTheme="minorEastAsia"/>
                <w:color w:val="000000"/>
                <w:sz w:val="24"/>
              </w:rPr>
              <w:t>名</w:t>
            </w:r>
          </w:p>
        </w:tc>
        <w:tc>
          <w:tcPr>
            <w:tcW w:w="2832" w:type="dxa"/>
            <w:shd w:val="clear" w:color="auto" w:fill="FFFFFF"/>
            <w:vAlign w:val="center"/>
          </w:tcPr>
          <w:p w14:paraId="5E9491BC">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分管教学、考试、理论和政策研究等工作；</w:t>
            </w:r>
          </w:p>
          <w:p w14:paraId="332F9010">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分管文字、宣传、后勤、对外联络等工作，分管除教学活动外的其他学生党建特色活动的筹备与组织；</w:t>
            </w:r>
          </w:p>
          <w:p w14:paraId="43157927">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分管组织和档案管理等工作</w:t>
            </w:r>
          </w:p>
        </w:tc>
        <w:tc>
          <w:tcPr>
            <w:tcW w:w="3364" w:type="dxa"/>
            <w:shd w:val="clear" w:color="auto" w:fill="FFFFFF"/>
            <w:vAlign w:val="center"/>
          </w:tcPr>
          <w:p w14:paraId="4EE9FA95">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w:t>
            </w:r>
            <w:r>
              <w:rPr>
                <w:rFonts w:hint="eastAsia" w:asciiTheme="minorHAnsi" w:hAnsiTheme="minorHAnsi" w:eastAsiaTheme="minorEastAsia"/>
                <w:color w:val="000000"/>
                <w:sz w:val="24"/>
              </w:rPr>
              <w:t>中共党员或特别优秀的共青团员，具有从事学生党建工作相关经历、一定的理论素养和文字功底</w:t>
            </w:r>
          </w:p>
        </w:tc>
      </w:tr>
      <w:tr w14:paraId="537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14:paraId="34F2B8E8">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文秘宣传部</w:t>
            </w:r>
          </w:p>
        </w:tc>
        <w:tc>
          <w:tcPr>
            <w:tcW w:w="1841" w:type="dxa"/>
            <w:shd w:val="clear" w:color="auto" w:fill="FFFFFF"/>
            <w:vAlign w:val="center"/>
          </w:tcPr>
          <w:p w14:paraId="62796C1B">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w:t>
            </w:r>
          </w:p>
          <w:p w14:paraId="1C7AF947">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14:paraId="148707E9">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起草各项通知、报告、请示、总结文件；做好重点工作的记录和宣传报道；物资管理</w:t>
            </w:r>
          </w:p>
        </w:tc>
        <w:tc>
          <w:tcPr>
            <w:tcW w:w="3364" w:type="dxa"/>
            <w:shd w:val="clear" w:color="auto" w:fill="FFFFFF"/>
            <w:vAlign w:val="center"/>
          </w:tcPr>
          <w:p w14:paraId="1EBCB627">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有一定的理论素养和文字功底</w:t>
            </w:r>
          </w:p>
        </w:tc>
      </w:tr>
      <w:tr w14:paraId="5A05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14:paraId="50DAF557">
            <w:pPr>
              <w:jc w:val="center"/>
              <w:rPr>
                <w:rFonts w:asciiTheme="minorHAnsi" w:hAnsiTheme="minorHAnsi" w:eastAsiaTheme="minorEastAsia"/>
                <w:color w:val="000000"/>
                <w:sz w:val="24"/>
              </w:rPr>
            </w:pPr>
          </w:p>
        </w:tc>
        <w:tc>
          <w:tcPr>
            <w:tcW w:w="1841" w:type="dxa"/>
            <w:shd w:val="clear" w:color="auto" w:fill="FFFFFF"/>
            <w:vAlign w:val="center"/>
          </w:tcPr>
          <w:p w14:paraId="5DBD3EFE">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p>
          <w:p w14:paraId="03DB38B8">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14:paraId="51BF0767">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协助文秘宣传部部长开展工作</w:t>
            </w:r>
          </w:p>
        </w:tc>
        <w:tc>
          <w:tcPr>
            <w:tcW w:w="3364" w:type="dxa"/>
            <w:shd w:val="clear" w:color="auto" w:fill="FFFFFF"/>
            <w:vAlign w:val="center"/>
          </w:tcPr>
          <w:p w14:paraId="04308074">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材料学院本科生、研究生，具有一定的理论素养和文字功底</w:t>
            </w:r>
            <w:r>
              <w:rPr>
                <w:rFonts w:hint="eastAsia" w:asciiTheme="minorHAnsi" w:hAnsiTheme="minorHAnsi" w:eastAsiaTheme="minorEastAsia"/>
                <w:color w:val="000000"/>
                <w:sz w:val="24"/>
              </w:rPr>
              <w:t xml:space="preserve"> </w:t>
            </w:r>
          </w:p>
        </w:tc>
      </w:tr>
      <w:tr w14:paraId="22F2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14:paraId="4941BE10">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组织实践部</w:t>
            </w:r>
          </w:p>
        </w:tc>
        <w:tc>
          <w:tcPr>
            <w:tcW w:w="1841" w:type="dxa"/>
            <w:shd w:val="clear" w:color="auto" w:fill="FFFFFF"/>
            <w:vAlign w:val="center"/>
          </w:tcPr>
          <w:p w14:paraId="4C789042">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w:t>
            </w:r>
          </w:p>
          <w:p w14:paraId="5440B1B6">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14:paraId="517DF588">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协助学院党委做好入党积极分子</w:t>
            </w:r>
            <w:r>
              <w:rPr>
                <w:rFonts w:hint="eastAsia" w:asciiTheme="minorHAnsi" w:hAnsiTheme="minorHAnsi" w:eastAsiaTheme="minorEastAsia"/>
                <w:color w:val="000000"/>
                <w:sz w:val="24"/>
                <w:lang w:val="en-US" w:eastAsia="zh-CN"/>
              </w:rPr>
              <w:t>和发展对象</w:t>
            </w:r>
            <w:r>
              <w:rPr>
                <w:rFonts w:hint="eastAsia" w:asciiTheme="minorHAnsi" w:hAnsiTheme="minorHAnsi" w:eastAsiaTheme="minorEastAsia"/>
                <w:color w:val="000000"/>
                <w:sz w:val="24"/>
              </w:rPr>
              <w:t>的信息统计</w:t>
            </w:r>
            <w:r>
              <w:rPr>
                <w:rFonts w:hint="eastAsia" w:asciiTheme="minorHAnsi" w:hAnsiTheme="minorHAnsi" w:eastAsiaTheme="minorEastAsia"/>
                <w:color w:val="000000"/>
                <w:sz w:val="24"/>
                <w:lang w:val="en-US" w:eastAsia="zh-CN"/>
              </w:rPr>
              <w:t>及</w:t>
            </w:r>
            <w:r>
              <w:rPr>
                <w:rFonts w:hint="eastAsia" w:asciiTheme="minorHAnsi" w:hAnsiTheme="minorHAnsi" w:eastAsiaTheme="minorEastAsia"/>
                <w:color w:val="000000"/>
                <w:sz w:val="24"/>
              </w:rPr>
              <w:t>档案管理，审查入党积极分子培训班学员参训资格；协助学院团委开展学生骨干培训工作</w:t>
            </w:r>
          </w:p>
        </w:tc>
        <w:tc>
          <w:tcPr>
            <w:tcW w:w="3364" w:type="dxa"/>
            <w:shd w:val="clear" w:color="auto" w:fill="FFFFFF"/>
            <w:vAlign w:val="center"/>
          </w:tcPr>
          <w:p w14:paraId="5A97A64C">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有较强的组织协调和政策领悟能力，有入党积极分子档案管理相关经验</w:t>
            </w:r>
          </w:p>
        </w:tc>
      </w:tr>
      <w:tr w14:paraId="42D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14:paraId="21B3E760">
            <w:pPr>
              <w:jc w:val="center"/>
              <w:rPr>
                <w:rFonts w:asciiTheme="minorHAnsi" w:hAnsiTheme="minorHAnsi" w:eastAsiaTheme="minorEastAsia"/>
                <w:color w:val="000000"/>
                <w:sz w:val="24"/>
              </w:rPr>
            </w:pPr>
          </w:p>
        </w:tc>
        <w:tc>
          <w:tcPr>
            <w:tcW w:w="1841" w:type="dxa"/>
            <w:shd w:val="clear" w:color="auto" w:fill="FFFFFF"/>
            <w:vAlign w:val="center"/>
          </w:tcPr>
          <w:p w14:paraId="0AD894BB">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p>
          <w:p w14:paraId="7E1ACC6C">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1-2名</w:t>
            </w:r>
          </w:p>
        </w:tc>
        <w:tc>
          <w:tcPr>
            <w:tcW w:w="2832" w:type="dxa"/>
            <w:shd w:val="clear" w:color="auto" w:fill="FFFFFF"/>
            <w:vAlign w:val="center"/>
          </w:tcPr>
          <w:p w14:paraId="006091E6">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协助组织实践部部长开展工作</w:t>
            </w:r>
          </w:p>
        </w:tc>
        <w:tc>
          <w:tcPr>
            <w:tcW w:w="3364" w:type="dxa"/>
            <w:shd w:val="clear" w:color="auto" w:fill="FFFFFF"/>
            <w:vAlign w:val="center"/>
          </w:tcPr>
          <w:p w14:paraId="690FFFA4">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有一定的组织协调和档案管理能力</w:t>
            </w:r>
          </w:p>
        </w:tc>
      </w:tr>
      <w:tr w14:paraId="096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shd w:val="clear" w:color="auto" w:fill="FFFFFF"/>
            <w:vAlign w:val="center"/>
          </w:tcPr>
          <w:p w14:paraId="045185E6">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培训考核部</w:t>
            </w:r>
          </w:p>
        </w:tc>
        <w:tc>
          <w:tcPr>
            <w:tcW w:w="1841" w:type="dxa"/>
            <w:shd w:val="clear" w:color="auto" w:fill="FFFFFF"/>
            <w:vAlign w:val="center"/>
          </w:tcPr>
          <w:p w14:paraId="65B8144C">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w:t>
            </w:r>
          </w:p>
          <w:p w14:paraId="6A8D6ACB">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1名</w:t>
            </w:r>
          </w:p>
        </w:tc>
        <w:tc>
          <w:tcPr>
            <w:tcW w:w="2832" w:type="dxa"/>
            <w:shd w:val="clear" w:color="auto" w:fill="FFFFFF"/>
            <w:vAlign w:val="center"/>
          </w:tcPr>
          <w:p w14:paraId="485242F2">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编制入党积极分子培训班培训方案，组织开展各类教学活动，编写入党积极分子培训班《考试大纲与命题说明》，组织做好入党积极分子培训班结业考试</w:t>
            </w:r>
          </w:p>
        </w:tc>
        <w:tc>
          <w:tcPr>
            <w:tcW w:w="3364" w:type="dxa"/>
            <w:shd w:val="clear" w:color="auto" w:fill="FFFFFF"/>
            <w:vAlign w:val="center"/>
          </w:tcPr>
          <w:p w14:paraId="1836668D">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有较好的理论素养、文字功底和政策领悟力，有从事学生党建工作相关经历</w:t>
            </w:r>
          </w:p>
        </w:tc>
      </w:tr>
      <w:tr w14:paraId="6E02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shd w:val="clear" w:color="auto" w:fill="FFFFFF"/>
            <w:vAlign w:val="center"/>
          </w:tcPr>
          <w:p w14:paraId="58ABCA21">
            <w:pPr>
              <w:jc w:val="center"/>
              <w:rPr>
                <w:rFonts w:asciiTheme="minorHAnsi" w:hAnsiTheme="minorHAnsi" w:eastAsiaTheme="minorEastAsia"/>
                <w:color w:val="000000"/>
                <w:sz w:val="24"/>
              </w:rPr>
            </w:pPr>
          </w:p>
        </w:tc>
        <w:tc>
          <w:tcPr>
            <w:tcW w:w="1841" w:type="dxa"/>
            <w:shd w:val="clear" w:color="auto" w:fill="FFFFFF"/>
            <w:vAlign w:val="center"/>
          </w:tcPr>
          <w:p w14:paraId="332901DB">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p>
          <w:p w14:paraId="6194BCC9">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1-2名</w:t>
            </w:r>
          </w:p>
        </w:tc>
        <w:tc>
          <w:tcPr>
            <w:tcW w:w="2832" w:type="dxa"/>
            <w:shd w:val="clear" w:color="auto" w:fill="FFFFFF"/>
            <w:vAlign w:val="center"/>
          </w:tcPr>
          <w:p w14:paraId="6648A4BA">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协助培训考核部长开展工作</w:t>
            </w:r>
          </w:p>
        </w:tc>
        <w:tc>
          <w:tcPr>
            <w:tcW w:w="3364" w:type="dxa"/>
            <w:shd w:val="clear" w:color="auto" w:fill="FFFFFF"/>
            <w:vAlign w:val="center"/>
          </w:tcPr>
          <w:p w14:paraId="027BA0B6">
            <w:pPr>
              <w:jc w:val="left"/>
              <w:rPr>
                <w:rFonts w:asciiTheme="minorHAnsi" w:hAnsiTheme="minorHAnsi" w:eastAsiaTheme="minorEastAsia"/>
                <w:color w:val="000000"/>
                <w:sz w:val="24"/>
              </w:rPr>
            </w:pPr>
            <w:r>
              <w:rPr>
                <w:rFonts w:hint="eastAsia" w:asciiTheme="minorHAnsi" w:hAnsiTheme="minorHAnsi" w:eastAsiaTheme="minorEastAsia"/>
                <w:sz w:val="24"/>
              </w:rPr>
              <w:t>材料学院本科生、研究生，具</w:t>
            </w:r>
            <w:r>
              <w:rPr>
                <w:rFonts w:hint="eastAsia" w:asciiTheme="minorHAnsi" w:hAnsiTheme="minorHAnsi" w:eastAsiaTheme="minorEastAsia"/>
                <w:color w:val="000000"/>
                <w:sz w:val="24"/>
              </w:rPr>
              <w:t>有一定的理论素养、文字功底和政策领悟力</w:t>
            </w:r>
          </w:p>
        </w:tc>
      </w:tr>
    </w:tbl>
    <w:p w14:paraId="60E6851B">
      <w:pPr>
        <w:pStyle w:val="24"/>
        <w:ind w:left="720"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竞聘联系人</w:t>
      </w:r>
    </w:p>
    <w:p w14:paraId="3CDFB4EB">
      <w:pPr>
        <w:ind w:firstLine="960" w:firstLineChars="3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求实学会公邮：</w:t>
      </w:r>
      <w:r>
        <w:rPr>
          <w:rFonts w:hint="eastAsia" w:ascii="Times New Roman" w:hAnsi="Times New Roman" w:eastAsia="仿宋" w:cs="Times New Roman"/>
          <w:sz w:val="32"/>
          <w:szCs w:val="32"/>
        </w:rPr>
        <w:t xml:space="preserve"> bitmsecpc@163.com  </w:t>
      </w:r>
    </w:p>
    <w:p w14:paraId="273228C8">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6B39FAD1">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材料学院研究生会</w:t>
      </w:r>
    </w:p>
    <w:p w14:paraId="185AC5A9">
      <w:pPr>
        <w:ind w:left="72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材料学院研究生会简介</w:t>
      </w:r>
    </w:p>
    <w:p w14:paraId="675EAA4C">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北京理工大学材料学院研究生会（院研会）是材料学院党委领导和团委指导下的全院性研究生群团组织。院研会秉承“务实高效，传承创新”的工作理念，坚持“自我教育、自我管理、自我服务、自我监督”的方针，团结协作、积极主动的开展工作，定期举办科研成长、体育锻炼、文艺娱乐、社会实践和权益维护等各类活动，努力发挥“同学之家、师生之桥、干部之校”的工作职能，为增进研究生之间，研究生和学院、学校之间以及研究生与社会之间的交流发挥积极作用。研究生会下设宣传部、学术部、体育部和文艺部四个职能部门。</w:t>
      </w:r>
    </w:p>
    <w:p w14:paraId="22E0663D">
      <w:pPr>
        <w:ind w:left="72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材料学院研究生会换届岗位设置</w:t>
      </w:r>
    </w:p>
    <w:tbl>
      <w:tblPr>
        <w:tblStyle w:val="27"/>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1423"/>
        <w:gridCol w:w="3860"/>
        <w:gridCol w:w="2942"/>
      </w:tblGrid>
      <w:tr w14:paraId="26CD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dxa"/>
          </w:tcPr>
          <w:p w14:paraId="21B8AA06">
            <w:pPr>
              <w:jc w:val="center"/>
              <w:rPr>
                <w:rFonts w:ascii="宋体" w:hAnsi="宋体" w:eastAsia="Times New Roman"/>
                <w:b/>
                <w:sz w:val="28"/>
              </w:rPr>
            </w:pPr>
            <w:r>
              <w:rPr>
                <w:rFonts w:hint="eastAsia" w:ascii="宋体" w:hAnsi="宋体" w:eastAsia="Times New Roman"/>
                <w:b/>
                <w:sz w:val="28"/>
              </w:rPr>
              <w:t>部门</w:t>
            </w:r>
          </w:p>
        </w:tc>
        <w:tc>
          <w:tcPr>
            <w:tcW w:w="1423" w:type="dxa"/>
          </w:tcPr>
          <w:p w14:paraId="7FB5C8DA">
            <w:pPr>
              <w:jc w:val="center"/>
              <w:rPr>
                <w:rFonts w:ascii="宋体" w:hAnsi="宋体" w:eastAsia="Times New Roman"/>
                <w:b/>
                <w:sz w:val="28"/>
              </w:rPr>
            </w:pPr>
            <w:r>
              <w:rPr>
                <w:rFonts w:hint="eastAsia" w:ascii="宋体" w:hAnsi="宋体" w:eastAsia="Times New Roman"/>
                <w:b/>
                <w:sz w:val="28"/>
              </w:rPr>
              <w:t>岗位设置</w:t>
            </w:r>
          </w:p>
        </w:tc>
        <w:tc>
          <w:tcPr>
            <w:tcW w:w="3860" w:type="dxa"/>
          </w:tcPr>
          <w:p w14:paraId="7B626B5D">
            <w:pPr>
              <w:jc w:val="center"/>
              <w:rPr>
                <w:rFonts w:ascii="宋体" w:hAnsi="宋体" w:eastAsia="Times New Roman"/>
                <w:b/>
                <w:sz w:val="28"/>
              </w:rPr>
            </w:pPr>
            <w:r>
              <w:rPr>
                <w:rFonts w:hint="eastAsia" w:ascii="宋体" w:hAnsi="宋体" w:eastAsia="Times New Roman"/>
                <w:b/>
                <w:sz w:val="28"/>
              </w:rPr>
              <w:t>岗位职责</w:t>
            </w:r>
          </w:p>
        </w:tc>
        <w:tc>
          <w:tcPr>
            <w:tcW w:w="2942" w:type="dxa"/>
          </w:tcPr>
          <w:p w14:paraId="3E0E3416">
            <w:pPr>
              <w:jc w:val="center"/>
              <w:rPr>
                <w:rFonts w:ascii="宋体" w:hAnsi="宋体" w:eastAsia="Times New Roman"/>
                <w:b/>
                <w:sz w:val="28"/>
              </w:rPr>
            </w:pPr>
            <w:r>
              <w:rPr>
                <w:rFonts w:hint="eastAsia" w:ascii="宋体" w:hAnsi="宋体" w:eastAsia="Times New Roman"/>
                <w:b/>
                <w:sz w:val="28"/>
              </w:rPr>
              <w:t>竞聘要求</w:t>
            </w:r>
          </w:p>
        </w:tc>
      </w:tr>
      <w:tr w14:paraId="6942E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949" w:type="dxa"/>
            <w:vMerge w:val="restart"/>
            <w:vAlign w:val="center"/>
          </w:tcPr>
          <w:p w14:paraId="6FD802D7">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主席团</w:t>
            </w:r>
          </w:p>
        </w:tc>
        <w:tc>
          <w:tcPr>
            <w:tcW w:w="1423" w:type="dxa"/>
            <w:vAlign w:val="center"/>
          </w:tcPr>
          <w:p w14:paraId="1BA7CFB1">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主席1名</w:t>
            </w:r>
          </w:p>
        </w:tc>
        <w:tc>
          <w:tcPr>
            <w:tcW w:w="3860" w:type="dxa"/>
            <w:vAlign w:val="center"/>
          </w:tcPr>
          <w:p w14:paraId="484F8979">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主持研究生会全面工作，建立健全内部组织机构，统筹协调各部门工作，畅通运行机制；制定研究生会总体工作计划，监督工作计划的实施、落实并及时作出工作总结</w:t>
            </w:r>
          </w:p>
        </w:tc>
        <w:tc>
          <w:tcPr>
            <w:tcW w:w="2942" w:type="dxa"/>
            <w:vAlign w:val="center"/>
          </w:tcPr>
          <w:p w14:paraId="0729CE1D">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材料学院研究生，中共党员，</w:t>
            </w:r>
            <w:r>
              <w:rPr>
                <w:rFonts w:hint="eastAsia" w:asciiTheme="minorHAnsi" w:hAnsiTheme="minorHAnsi" w:eastAsiaTheme="minorEastAsia"/>
                <w:sz w:val="24"/>
              </w:rPr>
              <w:t>具</w:t>
            </w:r>
            <w:r>
              <w:rPr>
                <w:rFonts w:hint="eastAsia" w:asciiTheme="minorHAnsi" w:hAnsiTheme="minorHAnsi" w:eastAsiaTheme="minorEastAsia"/>
                <w:color w:val="000000"/>
                <w:sz w:val="24"/>
              </w:rPr>
              <w:t>有1年以上学生工作经历、较好的组织领导和统筹协调能力、较好的理论素养和文字功底</w:t>
            </w:r>
          </w:p>
        </w:tc>
      </w:tr>
      <w:tr w14:paraId="5AA8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949" w:type="dxa"/>
            <w:vMerge w:val="continue"/>
            <w:vAlign w:val="center"/>
          </w:tcPr>
          <w:p w14:paraId="32EA30D1">
            <w:pPr>
              <w:jc w:val="center"/>
              <w:rPr>
                <w:rFonts w:asciiTheme="minorHAnsi" w:hAnsiTheme="minorHAnsi" w:eastAsiaTheme="minorEastAsia"/>
                <w:color w:val="000000"/>
                <w:sz w:val="24"/>
              </w:rPr>
            </w:pPr>
          </w:p>
        </w:tc>
        <w:tc>
          <w:tcPr>
            <w:tcW w:w="1423" w:type="dxa"/>
            <w:vAlign w:val="center"/>
          </w:tcPr>
          <w:p w14:paraId="08E27353">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副主席2名</w:t>
            </w:r>
          </w:p>
        </w:tc>
        <w:tc>
          <w:tcPr>
            <w:tcW w:w="3860" w:type="dxa"/>
            <w:vAlign w:val="center"/>
          </w:tcPr>
          <w:p w14:paraId="0DB36760">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协助主席做好全面工作，全面负责、指导和帮助分管部门的工作，协调跨部门事务</w:t>
            </w:r>
          </w:p>
        </w:tc>
        <w:tc>
          <w:tcPr>
            <w:tcW w:w="2942" w:type="dxa"/>
            <w:vAlign w:val="center"/>
          </w:tcPr>
          <w:p w14:paraId="7CF26A84">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材料学院研究生，中共党员或特别优秀的共青团员，</w:t>
            </w:r>
            <w:r>
              <w:rPr>
                <w:rFonts w:hint="eastAsia" w:asciiTheme="minorHAnsi" w:hAnsiTheme="minorHAnsi" w:eastAsiaTheme="minorEastAsia"/>
                <w:sz w:val="24"/>
              </w:rPr>
              <w:t>具</w:t>
            </w:r>
            <w:r>
              <w:rPr>
                <w:rFonts w:hint="eastAsia" w:asciiTheme="minorHAnsi" w:hAnsiTheme="minorHAnsi" w:eastAsiaTheme="minorEastAsia"/>
                <w:color w:val="000000"/>
                <w:sz w:val="24"/>
              </w:rPr>
              <w:t>有学生工作经历、一定的组织领导和统筹协调能力、一定的理论素养和文字功底</w:t>
            </w:r>
          </w:p>
        </w:tc>
      </w:tr>
      <w:tr w14:paraId="44A5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14:paraId="1B7D3EE8">
            <w:pPr>
              <w:rPr>
                <w:rFonts w:asciiTheme="minorHAnsi" w:hAnsiTheme="minorHAnsi" w:eastAsiaTheme="minorEastAsia"/>
                <w:color w:val="000000"/>
                <w:sz w:val="24"/>
              </w:rPr>
            </w:pPr>
            <w:r>
              <w:rPr>
                <w:rFonts w:hint="eastAsia" w:asciiTheme="minorHAnsi" w:hAnsiTheme="minorHAnsi" w:eastAsiaTheme="minorEastAsia"/>
                <w:color w:val="000000"/>
                <w:sz w:val="24"/>
              </w:rPr>
              <w:t>宣传部</w:t>
            </w:r>
          </w:p>
        </w:tc>
        <w:tc>
          <w:tcPr>
            <w:tcW w:w="1423" w:type="dxa"/>
            <w:vAlign w:val="center"/>
          </w:tcPr>
          <w:p w14:paraId="2B134D5A">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14:paraId="491939BB">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r>
              <w:rPr>
                <w:rFonts w:asciiTheme="minorHAnsi" w:hAnsiTheme="minorHAnsi" w:eastAsiaTheme="minorEastAsia"/>
                <w:color w:val="000000"/>
                <w:sz w:val="24"/>
              </w:rPr>
              <w:t>2</w:t>
            </w:r>
            <w:r>
              <w:rPr>
                <w:rFonts w:hint="eastAsia" w:asciiTheme="minorHAnsi" w:hAnsiTheme="minorHAnsi" w:eastAsiaTheme="minorEastAsia"/>
                <w:color w:val="000000"/>
                <w:sz w:val="24"/>
              </w:rPr>
              <w:t>名</w:t>
            </w:r>
          </w:p>
        </w:tc>
        <w:tc>
          <w:tcPr>
            <w:tcW w:w="3860" w:type="dxa"/>
            <w:vAlign w:val="center"/>
          </w:tcPr>
          <w:p w14:paraId="728E6F25">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负责研会宣传工作，包括活动的新闻采写、摄影、推文和海报制作等</w:t>
            </w:r>
          </w:p>
        </w:tc>
        <w:tc>
          <w:tcPr>
            <w:tcW w:w="2942" w:type="dxa"/>
            <w:vMerge w:val="restart"/>
            <w:vAlign w:val="center"/>
          </w:tcPr>
          <w:p w14:paraId="4C05FD3F">
            <w:pPr>
              <w:jc w:val="center"/>
              <w:rPr>
                <w:rFonts w:ascii="Times New Roman" w:hAnsi="Times New Roman" w:eastAsia="Times New Roman"/>
                <w:sz w:val="24"/>
              </w:rPr>
            </w:pPr>
            <w:r>
              <w:rPr>
                <w:rFonts w:hint="eastAsia" w:asciiTheme="minorHAnsi" w:hAnsiTheme="minorHAnsi" w:eastAsiaTheme="minorEastAsia"/>
                <w:color w:val="000000"/>
                <w:sz w:val="24"/>
              </w:rPr>
              <w:t>材料学院研究生，</w:t>
            </w:r>
            <w:r>
              <w:rPr>
                <w:rFonts w:hint="eastAsia" w:asciiTheme="minorHAnsi" w:hAnsiTheme="minorHAnsi" w:eastAsiaTheme="minorEastAsia"/>
                <w:sz w:val="24"/>
              </w:rPr>
              <w:t>具</w:t>
            </w:r>
            <w:r>
              <w:rPr>
                <w:rFonts w:hint="eastAsia" w:asciiTheme="minorHAnsi" w:hAnsiTheme="minorHAnsi" w:eastAsiaTheme="minorEastAsia"/>
                <w:color w:val="000000"/>
                <w:sz w:val="24"/>
              </w:rPr>
              <w:t>有学生工作经历、一定的组织领导和统筹协调能力、一定的文字功底</w:t>
            </w:r>
          </w:p>
        </w:tc>
      </w:tr>
      <w:tr w14:paraId="6254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14:paraId="51483772">
            <w:pPr>
              <w:rPr>
                <w:rFonts w:asciiTheme="minorHAnsi" w:hAnsiTheme="minorHAnsi" w:eastAsiaTheme="minorEastAsia"/>
                <w:color w:val="000000"/>
                <w:sz w:val="24"/>
              </w:rPr>
            </w:pPr>
            <w:r>
              <w:rPr>
                <w:rFonts w:asciiTheme="minorHAnsi" w:hAnsiTheme="minorHAnsi" w:eastAsiaTheme="minorEastAsia"/>
                <w:color w:val="000000"/>
                <w:sz w:val="24"/>
              </w:rPr>
              <w:t>学术部</w:t>
            </w:r>
          </w:p>
        </w:tc>
        <w:tc>
          <w:tcPr>
            <w:tcW w:w="1423" w:type="dxa"/>
            <w:vAlign w:val="center"/>
          </w:tcPr>
          <w:p w14:paraId="6A671469">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14:paraId="4BA50C58">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副部长1名</w:t>
            </w:r>
          </w:p>
        </w:tc>
        <w:tc>
          <w:tcPr>
            <w:tcW w:w="3860" w:type="dxa"/>
            <w:vAlign w:val="center"/>
          </w:tcPr>
          <w:p w14:paraId="7BC07D26">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负责研会学术相关活动，组织开展系列学术讲座，如“材华横溢”系列讲座、研究生学术论坛</w:t>
            </w:r>
          </w:p>
        </w:tc>
        <w:tc>
          <w:tcPr>
            <w:tcW w:w="2942" w:type="dxa"/>
            <w:vMerge w:val="continue"/>
            <w:vAlign w:val="center"/>
          </w:tcPr>
          <w:p w14:paraId="42429775">
            <w:pPr>
              <w:jc w:val="center"/>
              <w:rPr>
                <w:rFonts w:ascii="Times New Roman" w:hAnsi="Times New Roman" w:eastAsia="Times New Roman"/>
                <w:sz w:val="24"/>
              </w:rPr>
            </w:pPr>
          </w:p>
        </w:tc>
      </w:tr>
      <w:tr w14:paraId="145DA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49" w:type="dxa"/>
            <w:vAlign w:val="center"/>
          </w:tcPr>
          <w:p w14:paraId="04A72C09">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体育部</w:t>
            </w:r>
          </w:p>
        </w:tc>
        <w:tc>
          <w:tcPr>
            <w:tcW w:w="1423" w:type="dxa"/>
            <w:vAlign w:val="center"/>
          </w:tcPr>
          <w:p w14:paraId="4F972CEB">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14:paraId="474D503A">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w:t>
            </w:r>
            <w:r>
              <w:rPr>
                <w:rFonts w:asciiTheme="minorHAnsi" w:hAnsiTheme="minorHAnsi" w:eastAsiaTheme="minorEastAsia"/>
                <w:color w:val="000000"/>
                <w:sz w:val="24"/>
              </w:rPr>
              <w:t>2</w:t>
            </w:r>
            <w:r>
              <w:rPr>
                <w:rFonts w:hint="eastAsia" w:asciiTheme="minorHAnsi" w:hAnsiTheme="minorHAnsi" w:eastAsiaTheme="minorEastAsia"/>
                <w:color w:val="000000"/>
                <w:sz w:val="24"/>
              </w:rPr>
              <w:t>名</w:t>
            </w:r>
          </w:p>
        </w:tc>
        <w:tc>
          <w:tcPr>
            <w:tcW w:w="3860" w:type="dxa"/>
            <w:vAlign w:val="center"/>
          </w:tcPr>
          <w:p w14:paraId="67BEAC5E">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负责研会体育活动的策划和组织工作，包括院内各类体育比赛（如“迎新杯”足篮球赛、“飞扬杯”羽毛球赛）；负责校运动会参赛人员选拔报名和组织工作，对接学校各类体育活动的开展</w:t>
            </w:r>
          </w:p>
        </w:tc>
        <w:tc>
          <w:tcPr>
            <w:tcW w:w="2942" w:type="dxa"/>
            <w:vMerge w:val="continue"/>
            <w:vAlign w:val="center"/>
          </w:tcPr>
          <w:p w14:paraId="3C58B5C5">
            <w:pPr>
              <w:jc w:val="center"/>
              <w:rPr>
                <w:rFonts w:ascii="Times New Roman" w:hAnsi="Times New Roman" w:eastAsia="Times New Roman"/>
                <w:sz w:val="24"/>
              </w:rPr>
            </w:pPr>
          </w:p>
        </w:tc>
      </w:tr>
      <w:tr w14:paraId="2E00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hRule="atLeast"/>
          <w:jc w:val="center"/>
        </w:trPr>
        <w:tc>
          <w:tcPr>
            <w:tcW w:w="949" w:type="dxa"/>
            <w:vAlign w:val="center"/>
          </w:tcPr>
          <w:p w14:paraId="688C3390">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文艺部</w:t>
            </w:r>
          </w:p>
        </w:tc>
        <w:tc>
          <w:tcPr>
            <w:tcW w:w="1423" w:type="dxa"/>
            <w:vAlign w:val="center"/>
          </w:tcPr>
          <w:p w14:paraId="52ABA14E">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部长1名</w:t>
            </w:r>
          </w:p>
          <w:p w14:paraId="16F48052">
            <w:pPr>
              <w:jc w:val="center"/>
              <w:rPr>
                <w:rFonts w:asciiTheme="minorHAnsi" w:hAnsiTheme="minorHAnsi" w:eastAsiaTheme="minorEastAsia"/>
                <w:color w:val="000000"/>
                <w:sz w:val="24"/>
              </w:rPr>
            </w:pPr>
            <w:r>
              <w:rPr>
                <w:rFonts w:hint="eastAsia" w:asciiTheme="minorHAnsi" w:hAnsiTheme="minorHAnsi" w:eastAsiaTheme="minorEastAsia"/>
                <w:color w:val="000000"/>
                <w:sz w:val="24"/>
              </w:rPr>
              <w:t>副部长1名</w:t>
            </w:r>
          </w:p>
        </w:tc>
        <w:tc>
          <w:tcPr>
            <w:tcW w:w="3860" w:type="dxa"/>
            <w:vAlign w:val="center"/>
          </w:tcPr>
          <w:p w14:paraId="115E6F81">
            <w:pPr>
              <w:jc w:val="left"/>
              <w:rPr>
                <w:rFonts w:asciiTheme="minorHAnsi" w:hAnsiTheme="minorHAnsi" w:eastAsiaTheme="minorEastAsia"/>
                <w:color w:val="000000"/>
                <w:sz w:val="24"/>
              </w:rPr>
            </w:pPr>
            <w:r>
              <w:rPr>
                <w:rFonts w:hint="eastAsia" w:asciiTheme="minorHAnsi" w:hAnsiTheme="minorHAnsi" w:eastAsiaTheme="minorEastAsia"/>
                <w:color w:val="000000"/>
                <w:sz w:val="24"/>
              </w:rPr>
              <w:t>负责研会文艺方面的工作，组织各项文艺活动（如“仲夏夜”毕业歌会、“一二九”合唱、五四舞蹈），协助学院培训参赛队伍，对接学校各类文艺活动的开展</w:t>
            </w:r>
          </w:p>
        </w:tc>
        <w:tc>
          <w:tcPr>
            <w:tcW w:w="2942" w:type="dxa"/>
            <w:vMerge w:val="continue"/>
            <w:vAlign w:val="center"/>
          </w:tcPr>
          <w:p w14:paraId="41C43000">
            <w:pPr>
              <w:jc w:val="center"/>
              <w:rPr>
                <w:rFonts w:ascii="Times New Roman" w:hAnsi="Times New Roman" w:eastAsia="Times New Roman"/>
                <w:sz w:val="24"/>
              </w:rPr>
            </w:pPr>
          </w:p>
        </w:tc>
      </w:tr>
    </w:tbl>
    <w:p w14:paraId="08D74A93">
      <w:pPr>
        <w:ind w:firstLine="640" w:firstLineChars="200"/>
        <w:rPr>
          <w:rFonts w:ascii="仿宋" w:hAnsi="仿宋" w:eastAsia="仿宋" w:cs="仿宋"/>
          <w:sz w:val="32"/>
          <w:szCs w:val="32"/>
        </w:rPr>
      </w:pPr>
      <w:r>
        <w:rPr>
          <w:rFonts w:hint="eastAsia" w:ascii="仿宋" w:hAnsi="仿宋" w:eastAsia="仿宋" w:cs="仿宋"/>
          <w:sz w:val="32"/>
          <w:szCs w:val="32"/>
        </w:rPr>
        <w:t>3.竞聘联系人</w:t>
      </w:r>
    </w:p>
    <w:p w14:paraId="069125B9">
      <w:pPr>
        <w:ind w:firstLine="960" w:firstLineChars="3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董佳睿： </w:t>
      </w:r>
      <w:r>
        <w:rPr>
          <w:rFonts w:hint="eastAsia" w:ascii="Times New Roman" w:hAnsi="Times New Roman" w:eastAsia="仿宋" w:cs="Times New Roman"/>
          <w:sz w:val="32"/>
          <w:szCs w:val="32"/>
        </w:rPr>
        <w:t>dongjerry@126.com</w:t>
      </w:r>
    </w:p>
    <w:p w14:paraId="2F0CC056">
      <w:pPr>
        <w:widowControl/>
        <w:jc w:val="left"/>
        <w:rPr>
          <w:rStyle w:val="14"/>
          <w:rFonts w:ascii="Times New Roman" w:hAnsi="Times New Roman" w:eastAsia="仿宋" w:cs="Times New Roman"/>
          <w:sz w:val="32"/>
          <w:szCs w:val="32"/>
        </w:rPr>
      </w:pPr>
      <w:r>
        <w:rPr>
          <w:rStyle w:val="14"/>
          <w:rFonts w:ascii="Times New Roman" w:hAnsi="Times New Roman" w:eastAsia="仿宋" w:cs="Times New Roman"/>
          <w:sz w:val="32"/>
          <w:szCs w:val="32"/>
        </w:rPr>
        <w:br w:type="page"/>
      </w:r>
    </w:p>
    <w:p w14:paraId="61B35E5D">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北京理工大学橄榄枝志愿者协会</w:t>
      </w:r>
    </w:p>
    <w:p w14:paraId="777C586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北京理工大学橄榄枝志愿者协会简介</w:t>
      </w:r>
    </w:p>
    <w:p w14:paraId="78586A77">
      <w:pPr>
        <w:pStyle w:val="24"/>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北京理工大学橄榄枝志愿者协会是在材料学院党委领导、团委指导下的志愿服务类学生组织。协会致力于贯彻和推广“奉献、友爱、互助、进步”的志愿者精神，以传递爱心、传递文明、奉献社会、回报学校为宗旨，不断发扬志愿精神，打造专业志愿队伍，培养大学生的公民意识、奉献精神和服务能力。协会面向国家，利用首都作为全国政治、文化中心的优势，服务于国家大型赛事、国际会议等重大活动；面向社会，为社会公益事业和社会保障事业提供志愿服务；面向校园，深度参与学校及学院各项活动的志愿服务工作。组织也开展社会实践工作，以乡村振兴和文化传承为重点：深入乡村，坚持教育优先发展，持续强化乡村教育帮扶，助力助航乡村振兴；聚焦传统文化，关注文化遗产的保护和优秀传统文化的传承，为中国传统文化创新性转化贡献力量。</w:t>
      </w:r>
    </w:p>
    <w:p w14:paraId="72F94B97">
      <w:pPr>
        <w:pStyle w:val="24"/>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协会的系列品牌活动包括：国庆七十周年阅兵、北京冬季奥林匹克运动会、国际机器人大赛挑战赛等大型活动志愿者；</w:t>
      </w:r>
      <w:r>
        <w:rPr>
          <w:rFonts w:hint="eastAsia" w:ascii="仿宋" w:hAnsi="仿宋" w:eastAsia="仿宋" w:cs="仿宋"/>
          <w:sz w:val="32"/>
        </w:rPr>
        <w:t>“榄枝守望”特色志愿活动，包含特殊儿童志愿、</w:t>
      </w:r>
      <w:r>
        <w:rPr>
          <w:rFonts w:hint="eastAsia" w:ascii="Times New Roman" w:hAnsi="Times New Roman" w:eastAsia="仿宋"/>
          <w:sz w:val="32"/>
        </w:rPr>
        <w:t>乡村支教</w:t>
      </w:r>
      <w:r>
        <w:rPr>
          <w:rFonts w:hint="eastAsia" w:ascii="仿宋" w:hAnsi="仿宋" w:eastAsia="仿宋" w:cs="仿宋"/>
          <w:sz w:val="32"/>
        </w:rPr>
        <w:t>、敬老爱老等活动；“榄知时节”特色文化活动，结合中国传统节气文化开展摄影大赛、中医义诊活动</w:t>
      </w:r>
      <w:r>
        <w:rPr>
          <w:rFonts w:hint="eastAsia" w:ascii="Times New Roman" w:hAnsi="Times New Roman" w:eastAsia="仿宋" w:cs="Times New Roman"/>
          <w:sz w:val="32"/>
          <w:szCs w:val="32"/>
        </w:rPr>
        <w:t>；“榄枝拾遗”系列传统文化传承社会实践活动等。此外，协会依托长期性志愿服务品牌项目和自身组织，建有功能型团支部。</w:t>
      </w:r>
    </w:p>
    <w:p w14:paraId="60D5E381">
      <w:pPr>
        <w:pStyle w:val="24"/>
        <w:numPr>
          <w:ilvl w:val="0"/>
          <w:numId w:val="0"/>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材料学院橄榄枝志愿者协会换届岗位设置</w:t>
      </w:r>
    </w:p>
    <w:tbl>
      <w:tblPr>
        <w:tblStyle w:val="27"/>
        <w:tblW w:w="911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79"/>
        <w:gridCol w:w="1370"/>
        <w:gridCol w:w="3563"/>
        <w:gridCol w:w="2146"/>
      </w:tblGrid>
      <w:tr w14:paraId="361A4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trPr>
        <w:tc>
          <w:tcPr>
            <w:tcW w:w="961" w:type="dxa"/>
            <w:vAlign w:val="center"/>
          </w:tcPr>
          <w:p w14:paraId="0885AB40">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部门</w:t>
            </w:r>
          </w:p>
        </w:tc>
        <w:tc>
          <w:tcPr>
            <w:tcW w:w="2449" w:type="dxa"/>
            <w:gridSpan w:val="2"/>
            <w:vAlign w:val="center"/>
          </w:tcPr>
          <w:p w14:paraId="0B07727F">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岗位设置</w:t>
            </w:r>
          </w:p>
        </w:tc>
        <w:tc>
          <w:tcPr>
            <w:tcW w:w="3563" w:type="dxa"/>
            <w:vAlign w:val="center"/>
          </w:tcPr>
          <w:p w14:paraId="37C0271D">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岗位职责</w:t>
            </w:r>
          </w:p>
        </w:tc>
        <w:tc>
          <w:tcPr>
            <w:tcW w:w="2146" w:type="dxa"/>
            <w:vAlign w:val="center"/>
          </w:tcPr>
          <w:p w14:paraId="61A9471E">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竞聘要求</w:t>
            </w:r>
          </w:p>
        </w:tc>
      </w:tr>
      <w:tr w14:paraId="1B75D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961" w:type="dxa"/>
            <w:vMerge w:val="restart"/>
            <w:vAlign w:val="center"/>
          </w:tcPr>
          <w:p w14:paraId="28ADE3B9">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会长团</w:t>
            </w:r>
          </w:p>
        </w:tc>
        <w:tc>
          <w:tcPr>
            <w:tcW w:w="1079" w:type="dxa"/>
            <w:vMerge w:val="restart"/>
            <w:vAlign w:val="center"/>
          </w:tcPr>
          <w:p w14:paraId="3206024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14:paraId="2B914D7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会长1名</w:t>
            </w:r>
          </w:p>
        </w:tc>
        <w:tc>
          <w:tcPr>
            <w:tcW w:w="3563" w:type="dxa"/>
            <w:vAlign w:val="center"/>
          </w:tcPr>
          <w:p w14:paraId="005647AC">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负责指导、监督和协调各部门的工作；拟定工作计划，组织实施、检查和总结，定期向指导老师汇报工作</w:t>
            </w:r>
          </w:p>
        </w:tc>
        <w:tc>
          <w:tcPr>
            <w:tcW w:w="2146" w:type="dxa"/>
            <w:vAlign w:val="center"/>
          </w:tcPr>
          <w:p w14:paraId="090838C0">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w:t>
            </w:r>
            <w:r>
              <w:rPr>
                <w:rFonts w:hint="eastAsia" w:asciiTheme="minorHAnsi" w:hAnsiTheme="minorHAnsi" w:eastAsiaTheme="minorEastAsia"/>
                <w:color w:val="000000"/>
                <w:sz w:val="24"/>
              </w:rPr>
              <w:t>中共党员或特别优秀的共青团员，</w:t>
            </w:r>
            <w:r>
              <w:rPr>
                <w:rFonts w:hint="eastAsia" w:asciiTheme="minorEastAsia" w:hAnsiTheme="minorEastAsia" w:eastAsiaTheme="minorEastAsia"/>
                <w:sz w:val="24"/>
                <w:szCs w:val="24"/>
              </w:rPr>
              <w:t>具有1年以上学生工作经历、组织领导和统筹协调能力</w:t>
            </w:r>
          </w:p>
        </w:tc>
      </w:tr>
      <w:tr w14:paraId="76875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961" w:type="dxa"/>
            <w:vMerge w:val="continue"/>
            <w:vAlign w:val="center"/>
          </w:tcPr>
          <w:p w14:paraId="12F0F239">
            <w:pPr>
              <w:jc w:val="center"/>
              <w:rPr>
                <w:rFonts w:hint="eastAsia" w:asciiTheme="minorEastAsia" w:hAnsiTheme="minorEastAsia" w:eastAsiaTheme="minorEastAsia"/>
                <w:sz w:val="24"/>
                <w:szCs w:val="24"/>
              </w:rPr>
            </w:pPr>
          </w:p>
        </w:tc>
        <w:tc>
          <w:tcPr>
            <w:tcW w:w="1079" w:type="dxa"/>
            <w:vMerge w:val="continue"/>
            <w:vAlign w:val="center"/>
          </w:tcPr>
          <w:p w14:paraId="40893E8D">
            <w:pPr>
              <w:jc w:val="center"/>
              <w:rPr>
                <w:rFonts w:hint="eastAsia" w:asciiTheme="minorEastAsia" w:hAnsiTheme="minorEastAsia" w:eastAsiaTheme="minorEastAsia"/>
                <w:sz w:val="24"/>
                <w:szCs w:val="24"/>
              </w:rPr>
            </w:pPr>
          </w:p>
        </w:tc>
        <w:tc>
          <w:tcPr>
            <w:tcW w:w="1370" w:type="dxa"/>
            <w:vAlign w:val="center"/>
          </w:tcPr>
          <w:p w14:paraId="6C316E2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副会长若干名</w:t>
            </w:r>
          </w:p>
        </w:tc>
        <w:tc>
          <w:tcPr>
            <w:tcW w:w="3563" w:type="dxa"/>
            <w:vAlign w:val="center"/>
          </w:tcPr>
          <w:p w14:paraId="3F5B452D">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负责协助会长的工作开展，辅助各项活动的开展；负责组织财务的分配和统计；负责对组织各项工作情况的总结</w:t>
            </w:r>
          </w:p>
        </w:tc>
        <w:tc>
          <w:tcPr>
            <w:tcW w:w="2146" w:type="dxa"/>
            <w:vAlign w:val="center"/>
          </w:tcPr>
          <w:p w14:paraId="2B79B0FB">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，中共党员或特别优秀的共青团员，具有一定的学生工作经历、组织领导和统筹协调能力</w:t>
            </w:r>
          </w:p>
        </w:tc>
      </w:tr>
      <w:tr w14:paraId="43200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961" w:type="dxa"/>
            <w:vMerge w:val="continue"/>
            <w:vAlign w:val="center"/>
          </w:tcPr>
          <w:p w14:paraId="41ADD831">
            <w:pPr>
              <w:jc w:val="center"/>
              <w:rPr>
                <w:rFonts w:hint="eastAsia" w:asciiTheme="minorEastAsia" w:hAnsiTheme="minorEastAsia" w:eastAsiaTheme="minorEastAsia"/>
                <w:sz w:val="24"/>
                <w:szCs w:val="24"/>
              </w:rPr>
            </w:pPr>
          </w:p>
        </w:tc>
        <w:tc>
          <w:tcPr>
            <w:tcW w:w="1079" w:type="dxa"/>
            <w:vAlign w:val="center"/>
          </w:tcPr>
          <w:p w14:paraId="454B9EB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14:paraId="01141D2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副会长若干名</w:t>
            </w:r>
          </w:p>
        </w:tc>
        <w:tc>
          <w:tcPr>
            <w:tcW w:w="3563" w:type="dxa"/>
            <w:vAlign w:val="center"/>
          </w:tcPr>
          <w:p w14:paraId="7BAE6E99">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负责良乡各项工作的统筹规划和组织协调；负责良乡分部和中关村总部的交流；定期开展工作总结向老师汇报</w:t>
            </w:r>
          </w:p>
        </w:tc>
        <w:tc>
          <w:tcPr>
            <w:tcW w:w="2146" w:type="dxa"/>
            <w:vAlign w:val="center"/>
          </w:tcPr>
          <w:p w14:paraId="6DD5EE33">
            <w:pPr>
              <w:jc w:val="left"/>
              <w:rPr>
                <w:rFonts w:hint="eastAsia" w:asciiTheme="minorEastAsia" w:hAnsiTheme="minorEastAsia" w:eastAsiaTheme="minorEastAsia"/>
                <w:sz w:val="24"/>
                <w:szCs w:val="24"/>
              </w:rPr>
            </w:pPr>
            <w:r>
              <w:rPr>
                <w:rFonts w:hint="eastAsia" w:asciiTheme="minorHAnsi" w:hAnsiTheme="minorHAnsi" w:eastAsiaTheme="minorEastAsia"/>
                <w:sz w:val="24"/>
              </w:rPr>
              <w:t>本科生，</w:t>
            </w:r>
            <w:r>
              <w:rPr>
                <w:rFonts w:hint="eastAsia" w:asciiTheme="minorEastAsia" w:hAnsiTheme="minorEastAsia" w:eastAsiaTheme="minorEastAsia"/>
                <w:sz w:val="24"/>
                <w:szCs w:val="24"/>
              </w:rPr>
              <w:t>中共党员或特别优秀的共青团员</w:t>
            </w:r>
            <w:r>
              <w:rPr>
                <w:rFonts w:hint="eastAsia" w:asciiTheme="minorHAnsi" w:hAnsiTheme="minorHAnsi" w:eastAsiaTheme="minorEastAsia"/>
                <w:color w:val="000000"/>
                <w:sz w:val="24"/>
              </w:rPr>
              <w:t>，具</w:t>
            </w:r>
            <w:r>
              <w:rPr>
                <w:rFonts w:hint="eastAsia" w:asciiTheme="minorEastAsia" w:hAnsiTheme="minorEastAsia" w:eastAsiaTheme="minorEastAsia"/>
                <w:sz w:val="24"/>
                <w:szCs w:val="24"/>
              </w:rPr>
              <w:t>有一定的学生工作经历、组织领导和统筹协调能力</w:t>
            </w:r>
          </w:p>
        </w:tc>
      </w:tr>
      <w:tr w14:paraId="07AB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61" w:type="dxa"/>
            <w:vMerge w:val="restart"/>
            <w:vAlign w:val="center"/>
          </w:tcPr>
          <w:p w14:paraId="3DDCF5A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办公室</w:t>
            </w:r>
          </w:p>
        </w:tc>
        <w:tc>
          <w:tcPr>
            <w:tcW w:w="1079" w:type="dxa"/>
            <w:vAlign w:val="center"/>
          </w:tcPr>
          <w:p w14:paraId="60C8D5B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14:paraId="13BCBE3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563" w:type="dxa"/>
            <w:vMerge w:val="restart"/>
            <w:vAlign w:val="center"/>
          </w:tcPr>
          <w:p w14:paraId="4AD9A51C">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负责组织内部联系 资料整理、志愿时长录入等工作</w:t>
            </w:r>
          </w:p>
        </w:tc>
        <w:tc>
          <w:tcPr>
            <w:tcW w:w="2146" w:type="dxa"/>
            <w:vAlign w:val="center"/>
          </w:tcPr>
          <w:p w14:paraId="1C46A3E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w:t>
            </w:r>
          </w:p>
          <w:p w14:paraId="1AA0034F">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擅长撰写文案，具有组织协调能力</w:t>
            </w:r>
          </w:p>
        </w:tc>
      </w:tr>
      <w:tr w14:paraId="7BACB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61" w:type="dxa"/>
            <w:vMerge w:val="continue"/>
            <w:vAlign w:val="center"/>
          </w:tcPr>
          <w:p w14:paraId="5E952A0B">
            <w:pPr>
              <w:jc w:val="center"/>
              <w:rPr>
                <w:rFonts w:hint="eastAsia" w:asciiTheme="minorEastAsia" w:hAnsiTheme="minorEastAsia" w:eastAsiaTheme="minorEastAsia"/>
                <w:sz w:val="24"/>
                <w:szCs w:val="24"/>
              </w:rPr>
            </w:pPr>
          </w:p>
        </w:tc>
        <w:tc>
          <w:tcPr>
            <w:tcW w:w="1079" w:type="dxa"/>
            <w:vAlign w:val="center"/>
          </w:tcPr>
          <w:p w14:paraId="1B7AD5B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14:paraId="5264BE2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p w14:paraId="7DDF58E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副部长1名</w:t>
            </w:r>
          </w:p>
        </w:tc>
        <w:tc>
          <w:tcPr>
            <w:tcW w:w="3563" w:type="dxa"/>
            <w:vMerge w:val="continue"/>
            <w:vAlign w:val="center"/>
          </w:tcPr>
          <w:p w14:paraId="7C633A82">
            <w:pPr>
              <w:jc w:val="left"/>
              <w:rPr>
                <w:rFonts w:hint="eastAsia" w:asciiTheme="minorEastAsia" w:hAnsiTheme="minorEastAsia" w:eastAsiaTheme="minorEastAsia"/>
                <w:sz w:val="24"/>
                <w:szCs w:val="24"/>
              </w:rPr>
            </w:pPr>
          </w:p>
        </w:tc>
        <w:tc>
          <w:tcPr>
            <w:tcW w:w="2146" w:type="dxa"/>
            <w:vAlign w:val="center"/>
          </w:tcPr>
          <w:p w14:paraId="05C89945">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本科生，擅长撰写文案，具有组织协调能力</w:t>
            </w:r>
          </w:p>
        </w:tc>
      </w:tr>
      <w:tr w14:paraId="5ACA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961" w:type="dxa"/>
            <w:vMerge w:val="restart"/>
            <w:vAlign w:val="center"/>
          </w:tcPr>
          <w:p w14:paraId="2B4008D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宣传部</w:t>
            </w:r>
          </w:p>
        </w:tc>
        <w:tc>
          <w:tcPr>
            <w:tcW w:w="1079" w:type="dxa"/>
            <w:vAlign w:val="center"/>
          </w:tcPr>
          <w:p w14:paraId="529FD8A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14:paraId="5948440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563" w:type="dxa"/>
            <w:vMerge w:val="restart"/>
            <w:vAlign w:val="center"/>
          </w:tcPr>
          <w:p w14:paraId="4465CE6D">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负责活动的宣传报道工作，包括拍摄、文稿撰写、推送制作</w:t>
            </w:r>
          </w:p>
        </w:tc>
        <w:tc>
          <w:tcPr>
            <w:tcW w:w="2146" w:type="dxa"/>
            <w:vAlign w:val="center"/>
          </w:tcPr>
          <w:p w14:paraId="4B42C5BB">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w:t>
            </w:r>
          </w:p>
          <w:p w14:paraId="10AD134D">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擅长拍摄及制作推送，具有组织协调能力</w:t>
            </w:r>
          </w:p>
        </w:tc>
      </w:tr>
      <w:tr w14:paraId="7683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61" w:type="dxa"/>
            <w:vMerge w:val="continue"/>
            <w:vAlign w:val="center"/>
          </w:tcPr>
          <w:p w14:paraId="1A240796">
            <w:pPr>
              <w:jc w:val="center"/>
              <w:rPr>
                <w:rFonts w:hint="eastAsia" w:asciiTheme="minorEastAsia" w:hAnsiTheme="minorEastAsia" w:eastAsiaTheme="minorEastAsia"/>
                <w:sz w:val="24"/>
                <w:szCs w:val="24"/>
              </w:rPr>
            </w:pPr>
          </w:p>
        </w:tc>
        <w:tc>
          <w:tcPr>
            <w:tcW w:w="1079" w:type="dxa"/>
            <w:vAlign w:val="center"/>
          </w:tcPr>
          <w:p w14:paraId="7343CC4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14:paraId="0B01726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p w14:paraId="518E976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副部长1名</w:t>
            </w:r>
          </w:p>
        </w:tc>
        <w:tc>
          <w:tcPr>
            <w:tcW w:w="3563" w:type="dxa"/>
            <w:vMerge w:val="continue"/>
            <w:vAlign w:val="center"/>
          </w:tcPr>
          <w:p w14:paraId="66526CC1">
            <w:pPr>
              <w:jc w:val="left"/>
              <w:rPr>
                <w:rFonts w:hint="eastAsia" w:asciiTheme="minorEastAsia" w:hAnsiTheme="minorEastAsia" w:eastAsiaTheme="minorEastAsia"/>
                <w:sz w:val="24"/>
                <w:szCs w:val="24"/>
              </w:rPr>
            </w:pPr>
          </w:p>
        </w:tc>
        <w:tc>
          <w:tcPr>
            <w:tcW w:w="2146" w:type="dxa"/>
            <w:vAlign w:val="center"/>
          </w:tcPr>
          <w:p w14:paraId="0323265F">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本科生，擅长拍摄及制作推送，具有组织协调能力</w:t>
            </w:r>
          </w:p>
        </w:tc>
      </w:tr>
      <w:tr w14:paraId="6A11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61" w:type="dxa"/>
            <w:vMerge w:val="restart"/>
            <w:vAlign w:val="center"/>
          </w:tcPr>
          <w:p w14:paraId="377B405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活动部</w:t>
            </w:r>
          </w:p>
        </w:tc>
        <w:tc>
          <w:tcPr>
            <w:tcW w:w="1079" w:type="dxa"/>
            <w:vAlign w:val="center"/>
          </w:tcPr>
          <w:p w14:paraId="0E5F3EE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中关村</w:t>
            </w:r>
          </w:p>
        </w:tc>
        <w:tc>
          <w:tcPr>
            <w:tcW w:w="1370" w:type="dxa"/>
            <w:vAlign w:val="center"/>
          </w:tcPr>
          <w:p w14:paraId="76FD688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名</w:t>
            </w:r>
          </w:p>
          <w:p w14:paraId="5C8C31AA">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副部长1名</w:t>
            </w:r>
          </w:p>
        </w:tc>
        <w:tc>
          <w:tcPr>
            <w:tcW w:w="3563" w:type="dxa"/>
            <w:vMerge w:val="restart"/>
            <w:vAlign w:val="center"/>
          </w:tcPr>
          <w:p w14:paraId="729FF4DB">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负责志愿活动的策划、组织和安排工作</w:t>
            </w:r>
          </w:p>
        </w:tc>
        <w:tc>
          <w:tcPr>
            <w:tcW w:w="2146" w:type="dxa"/>
            <w:vAlign w:val="center"/>
          </w:tcPr>
          <w:p w14:paraId="7D817276">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，具有一定的文字功底和组织协调能力</w:t>
            </w:r>
          </w:p>
        </w:tc>
      </w:tr>
      <w:tr w14:paraId="3F16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961" w:type="dxa"/>
            <w:vMerge w:val="continue"/>
            <w:vAlign w:val="center"/>
          </w:tcPr>
          <w:p w14:paraId="2BD0A6BD">
            <w:pPr>
              <w:jc w:val="center"/>
              <w:rPr>
                <w:rFonts w:hint="eastAsia" w:asciiTheme="minorEastAsia" w:hAnsiTheme="minorEastAsia" w:eastAsiaTheme="minorEastAsia"/>
                <w:sz w:val="24"/>
                <w:szCs w:val="24"/>
              </w:rPr>
            </w:pPr>
          </w:p>
        </w:tc>
        <w:tc>
          <w:tcPr>
            <w:tcW w:w="1079" w:type="dxa"/>
            <w:vAlign w:val="center"/>
          </w:tcPr>
          <w:p w14:paraId="7E99613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良乡</w:t>
            </w:r>
          </w:p>
        </w:tc>
        <w:tc>
          <w:tcPr>
            <w:tcW w:w="1370" w:type="dxa"/>
            <w:vAlign w:val="center"/>
          </w:tcPr>
          <w:p w14:paraId="5D349DC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p w14:paraId="4694D64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副部长1名</w:t>
            </w:r>
          </w:p>
        </w:tc>
        <w:tc>
          <w:tcPr>
            <w:tcW w:w="3563" w:type="dxa"/>
            <w:vMerge w:val="continue"/>
            <w:vAlign w:val="center"/>
          </w:tcPr>
          <w:p w14:paraId="56EDEBA3">
            <w:pPr>
              <w:rPr>
                <w:rFonts w:hint="eastAsia" w:asciiTheme="minorEastAsia" w:hAnsiTheme="minorEastAsia" w:eastAsiaTheme="minorEastAsia"/>
                <w:sz w:val="24"/>
                <w:szCs w:val="24"/>
              </w:rPr>
            </w:pPr>
          </w:p>
        </w:tc>
        <w:tc>
          <w:tcPr>
            <w:tcW w:w="2146" w:type="dxa"/>
            <w:vAlign w:val="center"/>
          </w:tcPr>
          <w:p w14:paraId="0075B7BE">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本科生，具有一定的文字功底和组织协调能力</w:t>
            </w:r>
          </w:p>
        </w:tc>
      </w:tr>
    </w:tbl>
    <w:p w14:paraId="0668108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3.竞聘联系人</w:t>
      </w:r>
    </w:p>
    <w:p w14:paraId="2779B0DC">
      <w:pPr>
        <w:ind w:firstLine="960" w:firstLineChars="300"/>
        <w:rPr>
          <w:rFonts w:ascii="Times New Roman" w:hAnsi="Times New Roman" w:eastAsia="仿宋" w:cs="Times New Roman"/>
          <w:sz w:val="32"/>
          <w:szCs w:val="32"/>
        </w:rPr>
      </w:pPr>
      <w:r>
        <w:rPr>
          <w:rFonts w:hint="eastAsia" w:ascii="Times New Roman" w:hAnsi="Times New Roman" w:eastAsia="仿宋" w:cs="Times New Roman"/>
          <w:sz w:val="32"/>
          <w:szCs w:val="32"/>
        </w:rPr>
        <w:t>张彦喆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1319959394@qq.com</w:t>
      </w:r>
      <w:r>
        <w:rPr>
          <w:rFonts w:hint="eastAsia" w:ascii="Times New Roman" w:hAnsi="Times New Roman" w:eastAsia="仿宋" w:cs="Times New Roman"/>
          <w:sz w:val="32"/>
          <w:szCs w:val="32"/>
        </w:rPr>
        <w:br w:type="page"/>
      </w:r>
    </w:p>
    <w:p w14:paraId="7F824307">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材料学院学生宣传中心</w:t>
      </w:r>
    </w:p>
    <w:p w14:paraId="6E54779C">
      <w:pPr>
        <w:pStyle w:val="24"/>
        <w:tabs>
          <w:tab w:val="left" w:pos="0"/>
        </w:tabs>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材料学院学生宣传中心简介</w:t>
      </w:r>
    </w:p>
    <w:p w14:paraId="4C1E0D42">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材料学院学生宣传中心是在学院党委领导和团委指导下，服务全院整体宣传工作的学生组织。宣传中心下设办公室、新媒体运营部、新闻摄影部、综合设计部、创意策划部5个部门。</w:t>
      </w:r>
    </w:p>
    <w:p w14:paraId="6FB4FF77">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始终致力于全面展示材料学院师生的良好精神风貌，通过宣传学院各项活动促进校园信息的有效传递、营造良好的学院文化氛围，构建学院文化主旋律。宣传中心的主要工作内容包括：负责学院官方微信公众号“鸿材书院”的日常运营管理；负责学院重要活动的宣传报道，例如新闻的采写、编辑和发布工作；负责学院重大活动的文案策划、平面设计和视频制作工作；负责学院周边文创产品定制等；负责学院媒体方面相关活动的策划和举办。</w:t>
      </w:r>
    </w:p>
    <w:p w14:paraId="659A722B">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材料学院学生宣传中心换届岗位设置</w:t>
      </w:r>
    </w:p>
    <w:tbl>
      <w:tblPr>
        <w:tblStyle w:val="9"/>
        <w:tblW w:w="91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6"/>
        <w:gridCol w:w="1622"/>
        <w:gridCol w:w="3724"/>
        <w:gridCol w:w="2700"/>
      </w:tblGrid>
      <w:tr w14:paraId="2776F9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6" w:type="dxa"/>
          </w:tcPr>
          <w:p w14:paraId="4752EA06">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622" w:type="dxa"/>
          </w:tcPr>
          <w:p w14:paraId="58CCF378">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724" w:type="dxa"/>
          </w:tcPr>
          <w:p w14:paraId="7E6623EE">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700" w:type="dxa"/>
          </w:tcPr>
          <w:p w14:paraId="4171D8BA">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14:paraId="1840CA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106" w:type="dxa"/>
            <w:vMerge w:val="restart"/>
            <w:vAlign w:val="center"/>
          </w:tcPr>
          <w:p w14:paraId="3A2DDE98">
            <w:pPr>
              <w:jc w:val="center"/>
              <w:rPr>
                <w:rFonts w:asciiTheme="minorHAnsi" w:hAnsiTheme="minorHAnsi" w:eastAsiaTheme="minorEastAsia"/>
                <w:sz w:val="24"/>
              </w:rPr>
            </w:pPr>
            <w:r>
              <w:rPr>
                <w:rFonts w:hint="eastAsia" w:asciiTheme="minorHAnsi" w:hAnsiTheme="minorHAnsi" w:eastAsiaTheme="minorEastAsia"/>
                <w:sz w:val="24"/>
              </w:rPr>
              <w:t>主任团</w:t>
            </w:r>
          </w:p>
        </w:tc>
        <w:tc>
          <w:tcPr>
            <w:tcW w:w="1622" w:type="dxa"/>
            <w:vAlign w:val="center"/>
          </w:tcPr>
          <w:p w14:paraId="27391F5B">
            <w:pPr>
              <w:jc w:val="center"/>
              <w:rPr>
                <w:rFonts w:asciiTheme="minorHAnsi" w:hAnsiTheme="minorHAnsi" w:eastAsiaTheme="minorEastAsia"/>
                <w:sz w:val="24"/>
              </w:rPr>
            </w:pPr>
            <w:r>
              <w:rPr>
                <w:rFonts w:hint="eastAsia" w:asciiTheme="minorHAnsi" w:hAnsiTheme="minorHAnsi" w:eastAsiaTheme="minorEastAsia"/>
                <w:sz w:val="24"/>
              </w:rPr>
              <w:t>主任1名</w:t>
            </w:r>
          </w:p>
        </w:tc>
        <w:tc>
          <w:tcPr>
            <w:tcW w:w="3724" w:type="dxa"/>
            <w:vAlign w:val="center"/>
          </w:tcPr>
          <w:p w14:paraId="00513EEB">
            <w:pPr>
              <w:jc w:val="left"/>
              <w:rPr>
                <w:rFonts w:asciiTheme="minorHAnsi" w:hAnsiTheme="minorHAnsi" w:eastAsiaTheme="minorEastAsia"/>
                <w:sz w:val="24"/>
                <w:highlight w:val="none"/>
              </w:rPr>
            </w:pPr>
            <w:r>
              <w:rPr>
                <w:rFonts w:hint="eastAsia" w:asciiTheme="minorHAnsi" w:hAnsiTheme="minorHAnsi" w:eastAsiaTheme="minorEastAsia"/>
                <w:sz w:val="24"/>
                <w:highlight w:val="none"/>
              </w:rPr>
              <w:t>主持宣传中心的全面工作，定期向指导老师做工作汇报</w:t>
            </w:r>
          </w:p>
        </w:tc>
        <w:tc>
          <w:tcPr>
            <w:tcW w:w="2700" w:type="dxa"/>
            <w:vAlign w:val="center"/>
          </w:tcPr>
          <w:p w14:paraId="54618FA0">
            <w:pPr>
              <w:jc w:val="left"/>
              <w:rPr>
                <w:rFonts w:asciiTheme="minorHAnsi" w:hAnsiTheme="minorHAnsi" w:eastAsiaTheme="minorEastAsia"/>
                <w:sz w:val="24"/>
                <w:highlight w:val="none"/>
              </w:rPr>
            </w:pPr>
            <w:r>
              <w:rPr>
                <w:rFonts w:hint="eastAsia" w:asciiTheme="minorEastAsia" w:hAnsiTheme="minorEastAsia" w:eastAsiaTheme="minorEastAsia"/>
                <w:sz w:val="24"/>
                <w:szCs w:val="24"/>
                <w:highlight w:val="none"/>
              </w:rPr>
              <w:t>材料学院本科生和研究生，</w:t>
            </w:r>
            <w:r>
              <w:rPr>
                <w:rFonts w:hint="eastAsia" w:asciiTheme="minorHAnsi" w:hAnsiTheme="minorHAnsi" w:eastAsiaTheme="minorEastAsia"/>
                <w:color w:val="000000"/>
                <w:sz w:val="24"/>
                <w:highlight w:val="none"/>
              </w:rPr>
              <w:t>中共党员或特别优秀的共青团员</w:t>
            </w:r>
            <w:r>
              <w:rPr>
                <w:rFonts w:hint="eastAsia" w:asciiTheme="minorHAnsi" w:hAnsiTheme="minorHAnsi" w:eastAsiaTheme="minorEastAsia"/>
                <w:color w:val="000000"/>
                <w:sz w:val="24"/>
                <w:highlight w:val="none"/>
                <w:lang w:eastAsia="zh-CN"/>
              </w:rPr>
              <w:t>，</w:t>
            </w:r>
            <w:r>
              <w:rPr>
                <w:rFonts w:hint="eastAsia" w:asciiTheme="minorEastAsia" w:hAnsiTheme="minorEastAsia" w:eastAsiaTheme="minorEastAsia"/>
                <w:sz w:val="24"/>
                <w:szCs w:val="24"/>
                <w:highlight w:val="none"/>
              </w:rPr>
              <w:t>具有较好的组织协调能力和宣传工作经验</w:t>
            </w:r>
          </w:p>
        </w:tc>
      </w:tr>
      <w:tr w14:paraId="5580D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106" w:type="dxa"/>
            <w:vMerge w:val="continue"/>
            <w:vAlign w:val="center"/>
          </w:tcPr>
          <w:p w14:paraId="7795217E">
            <w:pPr>
              <w:jc w:val="center"/>
              <w:rPr>
                <w:rFonts w:asciiTheme="minorHAnsi" w:hAnsiTheme="minorHAnsi" w:eastAsiaTheme="minorEastAsia"/>
                <w:sz w:val="24"/>
              </w:rPr>
            </w:pPr>
          </w:p>
        </w:tc>
        <w:tc>
          <w:tcPr>
            <w:tcW w:w="1622" w:type="dxa"/>
            <w:vAlign w:val="center"/>
          </w:tcPr>
          <w:p w14:paraId="4573C9C4">
            <w:pPr>
              <w:jc w:val="center"/>
              <w:rPr>
                <w:rFonts w:asciiTheme="minorHAnsi" w:hAnsiTheme="minorHAnsi" w:eastAsiaTheme="minorEastAsia"/>
                <w:sz w:val="24"/>
              </w:rPr>
            </w:pPr>
            <w:r>
              <w:rPr>
                <w:rFonts w:hint="eastAsia" w:asciiTheme="minorHAnsi" w:hAnsiTheme="minorHAnsi" w:eastAsiaTheme="minorEastAsia"/>
                <w:sz w:val="24"/>
              </w:rPr>
              <w:t>副主任</w:t>
            </w:r>
            <w:r>
              <w:rPr>
                <w:rFonts w:hint="eastAsia" w:asciiTheme="minorHAnsi" w:hAnsiTheme="minorHAnsi" w:eastAsiaTheme="minorEastAsia"/>
                <w:sz w:val="24"/>
                <w:lang w:val="en-US" w:eastAsia="zh-CN"/>
              </w:rPr>
              <w:t>若干</w:t>
            </w:r>
            <w:r>
              <w:rPr>
                <w:rFonts w:hint="eastAsia" w:asciiTheme="minorHAnsi" w:hAnsiTheme="minorHAnsi" w:eastAsiaTheme="minorEastAsia"/>
                <w:sz w:val="24"/>
              </w:rPr>
              <w:t>名</w:t>
            </w:r>
          </w:p>
        </w:tc>
        <w:tc>
          <w:tcPr>
            <w:tcW w:w="3724" w:type="dxa"/>
            <w:vAlign w:val="center"/>
          </w:tcPr>
          <w:p w14:paraId="1A8A7C11">
            <w:pPr>
              <w:jc w:val="left"/>
              <w:rPr>
                <w:rFonts w:asciiTheme="minorHAnsi" w:hAnsiTheme="minorHAnsi" w:eastAsiaTheme="minorEastAsia"/>
                <w:sz w:val="24"/>
              </w:rPr>
            </w:pPr>
            <w:r>
              <w:rPr>
                <w:rFonts w:hint="eastAsia" w:asciiTheme="minorHAnsi" w:hAnsiTheme="minorHAnsi" w:eastAsiaTheme="minorEastAsia"/>
                <w:sz w:val="24"/>
              </w:rPr>
              <w:t>协助主任完成工作，分管各部门工作</w:t>
            </w:r>
          </w:p>
        </w:tc>
        <w:tc>
          <w:tcPr>
            <w:tcW w:w="2700" w:type="dxa"/>
            <w:vAlign w:val="center"/>
          </w:tcPr>
          <w:p w14:paraId="370654F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材料学院本科生和研究生、求是书院本科生，中共党员或特别优秀的共青团员，具有一定的组织协调能力和宣传工作经验</w:t>
            </w:r>
          </w:p>
        </w:tc>
      </w:tr>
      <w:tr w14:paraId="656D0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1106" w:type="dxa"/>
            <w:vAlign w:val="center"/>
          </w:tcPr>
          <w:p w14:paraId="02CE8D04">
            <w:pPr>
              <w:jc w:val="center"/>
              <w:rPr>
                <w:rFonts w:asciiTheme="minorHAnsi" w:hAnsiTheme="minorHAnsi" w:eastAsiaTheme="minorEastAsia"/>
                <w:sz w:val="24"/>
                <w:highlight w:val="none"/>
              </w:rPr>
            </w:pPr>
            <w:r>
              <w:rPr>
                <w:rFonts w:hint="eastAsia" w:asciiTheme="minorHAnsi" w:hAnsiTheme="minorHAnsi" w:eastAsiaTheme="minorEastAsia"/>
                <w:sz w:val="24"/>
                <w:highlight w:val="none"/>
              </w:rPr>
              <w:t>办公室</w:t>
            </w:r>
          </w:p>
        </w:tc>
        <w:tc>
          <w:tcPr>
            <w:tcW w:w="1622" w:type="dxa"/>
            <w:vAlign w:val="center"/>
          </w:tcPr>
          <w:p w14:paraId="27E4C3A5">
            <w:pPr>
              <w:jc w:val="center"/>
              <w:rPr>
                <w:rFonts w:asciiTheme="minorHAnsi" w:hAnsiTheme="minorHAnsi" w:eastAsiaTheme="minorEastAsia"/>
                <w:sz w:val="24"/>
              </w:rPr>
            </w:pPr>
            <w:r>
              <w:rPr>
                <w:rFonts w:hint="eastAsia" w:asciiTheme="minorHAnsi" w:hAnsiTheme="minorHAnsi" w:eastAsiaTheme="minorEastAsia"/>
                <w:sz w:val="24"/>
              </w:rPr>
              <w:t>主任1名</w:t>
            </w:r>
          </w:p>
          <w:p w14:paraId="55D2A532">
            <w:pPr>
              <w:jc w:val="center"/>
              <w:rPr>
                <w:rFonts w:asciiTheme="minorHAnsi" w:hAnsiTheme="minorHAnsi" w:eastAsiaTheme="minorEastAsia"/>
                <w:sz w:val="24"/>
              </w:rPr>
            </w:pPr>
            <w:r>
              <w:rPr>
                <w:rFonts w:hint="eastAsia" w:asciiTheme="minorHAnsi" w:hAnsiTheme="minorHAnsi" w:eastAsiaTheme="minorEastAsia"/>
                <w:sz w:val="24"/>
              </w:rPr>
              <w:t>副主任2名</w:t>
            </w:r>
          </w:p>
        </w:tc>
        <w:tc>
          <w:tcPr>
            <w:tcW w:w="3724" w:type="dxa"/>
            <w:vAlign w:val="center"/>
          </w:tcPr>
          <w:p w14:paraId="37114172">
            <w:pPr>
              <w:jc w:val="left"/>
              <w:rPr>
                <w:rFonts w:asciiTheme="minorHAnsi" w:hAnsiTheme="minorHAnsi" w:eastAsiaTheme="minorEastAsia"/>
                <w:sz w:val="24"/>
              </w:rPr>
            </w:pPr>
            <w:r>
              <w:rPr>
                <w:rFonts w:hint="eastAsia" w:asciiTheme="minorHAnsi" w:hAnsiTheme="minorHAnsi" w:eastAsiaTheme="minorEastAsia"/>
                <w:sz w:val="24"/>
              </w:rPr>
              <w:t>负责管理宣传中心内部事务，包括例会安排、会议记录、文件整理、材料分发、内联外联、干事考核等</w:t>
            </w:r>
          </w:p>
        </w:tc>
        <w:tc>
          <w:tcPr>
            <w:tcW w:w="2700" w:type="dxa"/>
            <w:vMerge w:val="restart"/>
            <w:vAlign w:val="center"/>
          </w:tcPr>
          <w:p w14:paraId="54A78DB1">
            <w:pPr>
              <w:rPr>
                <w:rFonts w:asciiTheme="minorHAnsi" w:hAnsiTheme="minorHAnsi" w:eastAsiaTheme="minorEastAsia"/>
                <w:sz w:val="24"/>
              </w:rPr>
            </w:pPr>
            <w:r>
              <w:rPr>
                <w:rFonts w:hint="eastAsia" w:asciiTheme="minorEastAsia" w:hAnsiTheme="minorEastAsia" w:eastAsiaTheme="minorEastAsia"/>
                <w:sz w:val="24"/>
                <w:szCs w:val="24"/>
              </w:rPr>
              <w:t>材料学院本科生和研究生、求是书院本科生，具有一定的组织协调能力和宣传工作经验</w:t>
            </w:r>
          </w:p>
        </w:tc>
      </w:tr>
      <w:tr w14:paraId="31DAF1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1106" w:type="dxa"/>
            <w:vAlign w:val="center"/>
          </w:tcPr>
          <w:p w14:paraId="597FCC26">
            <w:pPr>
              <w:jc w:val="center"/>
              <w:rPr>
                <w:rFonts w:asciiTheme="minorHAnsi" w:hAnsiTheme="minorHAnsi" w:eastAsiaTheme="minorEastAsia"/>
                <w:sz w:val="24"/>
                <w:highlight w:val="none"/>
              </w:rPr>
            </w:pPr>
            <w:r>
              <w:rPr>
                <w:rFonts w:hint="eastAsia" w:asciiTheme="minorHAnsi" w:hAnsiTheme="minorHAnsi" w:eastAsiaTheme="minorEastAsia"/>
                <w:sz w:val="24"/>
                <w:highlight w:val="none"/>
              </w:rPr>
              <w:t>媒体部</w:t>
            </w:r>
          </w:p>
        </w:tc>
        <w:tc>
          <w:tcPr>
            <w:tcW w:w="1622" w:type="dxa"/>
            <w:vAlign w:val="center"/>
          </w:tcPr>
          <w:p w14:paraId="79A0DC70">
            <w:pPr>
              <w:jc w:val="center"/>
              <w:rPr>
                <w:rFonts w:asciiTheme="minorHAnsi" w:hAnsiTheme="minorHAnsi" w:eastAsiaTheme="minorEastAsia"/>
                <w:sz w:val="24"/>
              </w:rPr>
            </w:pPr>
            <w:r>
              <w:rPr>
                <w:rFonts w:hint="eastAsia" w:asciiTheme="minorHAnsi" w:hAnsiTheme="minorHAnsi" w:eastAsiaTheme="minorEastAsia"/>
                <w:sz w:val="24"/>
              </w:rPr>
              <w:t>部长1名</w:t>
            </w:r>
          </w:p>
          <w:p w14:paraId="281C7D57">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14:paraId="08D385F7">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管理运营学院官方微信公众号</w:t>
            </w:r>
            <w:r>
              <w:rPr>
                <w:rFonts w:hint="eastAsia" w:asciiTheme="minorHAnsi" w:hAnsiTheme="minorHAnsi" w:eastAsiaTheme="minorEastAsia"/>
                <w:sz w:val="24"/>
              </w:rPr>
              <w:t>“鸿材书院”，高效完成</w:t>
            </w:r>
            <w:r>
              <w:rPr>
                <w:rFonts w:asciiTheme="minorHAnsi" w:hAnsiTheme="minorHAnsi" w:eastAsiaTheme="minorEastAsia"/>
                <w:sz w:val="24"/>
              </w:rPr>
              <w:t>稿件</w:t>
            </w:r>
            <w:r>
              <w:rPr>
                <w:rFonts w:hint="eastAsia" w:asciiTheme="minorHAnsi" w:hAnsiTheme="minorHAnsi" w:eastAsiaTheme="minorEastAsia"/>
                <w:sz w:val="24"/>
              </w:rPr>
              <w:t>的</w:t>
            </w:r>
            <w:r>
              <w:rPr>
                <w:rFonts w:asciiTheme="minorHAnsi" w:hAnsiTheme="minorHAnsi" w:eastAsiaTheme="minorEastAsia"/>
                <w:sz w:val="24"/>
              </w:rPr>
              <w:t>审核、</w:t>
            </w:r>
            <w:r>
              <w:rPr>
                <w:rFonts w:hint="eastAsia" w:asciiTheme="minorHAnsi" w:hAnsiTheme="minorHAnsi" w:eastAsiaTheme="minorEastAsia"/>
                <w:sz w:val="24"/>
              </w:rPr>
              <w:t>编辑和</w:t>
            </w:r>
            <w:r>
              <w:rPr>
                <w:rFonts w:asciiTheme="minorHAnsi" w:hAnsiTheme="minorHAnsi" w:eastAsiaTheme="minorEastAsia"/>
                <w:sz w:val="24"/>
              </w:rPr>
              <w:t>发布，</w:t>
            </w:r>
            <w:r>
              <w:rPr>
                <w:rFonts w:hint="eastAsia" w:asciiTheme="minorHAnsi" w:hAnsiTheme="minorHAnsi" w:eastAsiaTheme="minorEastAsia"/>
                <w:sz w:val="24"/>
              </w:rPr>
              <w:t>维护微信公众</w:t>
            </w:r>
            <w:r>
              <w:rPr>
                <w:rFonts w:asciiTheme="minorHAnsi" w:hAnsiTheme="minorHAnsi" w:eastAsiaTheme="minorEastAsia"/>
                <w:sz w:val="24"/>
              </w:rPr>
              <w:t>平台的日常</w:t>
            </w:r>
            <w:r>
              <w:rPr>
                <w:rFonts w:hint="eastAsia" w:asciiTheme="minorHAnsi" w:hAnsiTheme="minorHAnsi" w:eastAsiaTheme="minorEastAsia"/>
                <w:sz w:val="24"/>
              </w:rPr>
              <w:t>运营与</w:t>
            </w:r>
            <w:r>
              <w:rPr>
                <w:rFonts w:asciiTheme="minorHAnsi" w:hAnsiTheme="minorHAnsi" w:eastAsiaTheme="minorEastAsia"/>
                <w:sz w:val="24"/>
              </w:rPr>
              <w:t>管理</w:t>
            </w:r>
          </w:p>
        </w:tc>
        <w:tc>
          <w:tcPr>
            <w:tcW w:w="2700" w:type="dxa"/>
            <w:vMerge w:val="continue"/>
            <w:vAlign w:val="center"/>
          </w:tcPr>
          <w:p w14:paraId="299472B9">
            <w:pPr>
              <w:rPr>
                <w:rFonts w:asciiTheme="minorEastAsia" w:hAnsiTheme="minorEastAsia" w:eastAsiaTheme="minorEastAsia"/>
                <w:sz w:val="24"/>
                <w:szCs w:val="24"/>
              </w:rPr>
            </w:pPr>
          </w:p>
        </w:tc>
      </w:tr>
      <w:tr w14:paraId="1ACE2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18" w:hRule="atLeast"/>
          <w:jc w:val="center"/>
        </w:trPr>
        <w:tc>
          <w:tcPr>
            <w:tcW w:w="1106" w:type="dxa"/>
            <w:vAlign w:val="center"/>
          </w:tcPr>
          <w:p w14:paraId="1FECF65B">
            <w:pPr>
              <w:jc w:val="center"/>
              <w:rPr>
                <w:rFonts w:ascii="宋体" w:hAnsi="宋体" w:cs="宋体" w:eastAsiaTheme="minorEastAsia"/>
                <w:sz w:val="24"/>
                <w:szCs w:val="24"/>
                <w:highlight w:val="none"/>
              </w:rPr>
            </w:pPr>
            <w:r>
              <w:rPr>
                <w:rFonts w:hint="eastAsia" w:ascii="宋体" w:hAnsi="宋体" w:cs="宋体" w:eastAsiaTheme="minorEastAsia"/>
                <w:sz w:val="24"/>
                <w:szCs w:val="24"/>
                <w:highlight w:val="none"/>
              </w:rPr>
              <w:t>摄影部</w:t>
            </w:r>
          </w:p>
        </w:tc>
        <w:tc>
          <w:tcPr>
            <w:tcW w:w="1622" w:type="dxa"/>
            <w:vAlign w:val="center"/>
          </w:tcPr>
          <w:p w14:paraId="72959827">
            <w:pPr>
              <w:jc w:val="center"/>
              <w:rPr>
                <w:rFonts w:asciiTheme="minorHAnsi" w:hAnsiTheme="minorHAnsi" w:eastAsiaTheme="minorEastAsia"/>
                <w:sz w:val="24"/>
              </w:rPr>
            </w:pPr>
            <w:r>
              <w:rPr>
                <w:rFonts w:hint="eastAsia" w:asciiTheme="minorHAnsi" w:hAnsiTheme="minorHAnsi" w:eastAsiaTheme="minorEastAsia"/>
                <w:sz w:val="24"/>
              </w:rPr>
              <w:t>部长1名</w:t>
            </w:r>
          </w:p>
          <w:p w14:paraId="5313A6F1">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14:paraId="5DDDC579">
            <w:pPr>
              <w:jc w:val="left"/>
              <w:rPr>
                <w:rFonts w:asciiTheme="minorHAnsi" w:hAnsiTheme="minorHAnsi" w:eastAsiaTheme="minorEastAsia"/>
                <w:sz w:val="24"/>
              </w:rPr>
            </w:pPr>
            <w:r>
              <w:rPr>
                <w:rFonts w:hint="eastAsia" w:asciiTheme="minorHAnsi" w:hAnsiTheme="minorHAnsi" w:eastAsiaTheme="minorEastAsia"/>
                <w:sz w:val="24"/>
              </w:rPr>
              <w:t>负责学院重要活动的</w:t>
            </w:r>
            <w:r>
              <w:rPr>
                <w:rFonts w:asciiTheme="minorHAnsi" w:hAnsiTheme="minorHAnsi" w:eastAsiaTheme="minorEastAsia"/>
                <w:sz w:val="24"/>
              </w:rPr>
              <w:t>新闻采</w:t>
            </w:r>
            <w:r>
              <w:rPr>
                <w:rFonts w:hint="eastAsia" w:asciiTheme="minorHAnsi" w:hAnsiTheme="minorHAnsi" w:eastAsiaTheme="minorEastAsia"/>
                <w:sz w:val="24"/>
              </w:rPr>
              <w:t>写和拍摄工作</w:t>
            </w:r>
          </w:p>
        </w:tc>
        <w:tc>
          <w:tcPr>
            <w:tcW w:w="2700" w:type="dxa"/>
            <w:vMerge w:val="continue"/>
            <w:vAlign w:val="center"/>
          </w:tcPr>
          <w:p w14:paraId="10C56053">
            <w:pPr>
              <w:rPr>
                <w:rFonts w:asciiTheme="minorEastAsia" w:hAnsiTheme="minorEastAsia" w:eastAsiaTheme="minorEastAsia"/>
                <w:sz w:val="24"/>
                <w:szCs w:val="24"/>
              </w:rPr>
            </w:pPr>
          </w:p>
        </w:tc>
      </w:tr>
      <w:tr w14:paraId="2F7C04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jc w:val="center"/>
        </w:trPr>
        <w:tc>
          <w:tcPr>
            <w:tcW w:w="1106" w:type="dxa"/>
            <w:vAlign w:val="center"/>
          </w:tcPr>
          <w:p w14:paraId="2205454B">
            <w:pPr>
              <w:jc w:val="center"/>
              <w:rPr>
                <w:rFonts w:asciiTheme="minorHAnsi" w:hAnsiTheme="minorHAnsi" w:eastAsiaTheme="minorEastAsia"/>
                <w:sz w:val="24"/>
                <w:highlight w:val="none"/>
              </w:rPr>
            </w:pPr>
            <w:r>
              <w:rPr>
                <w:rFonts w:hint="eastAsia" w:asciiTheme="minorHAnsi" w:hAnsiTheme="minorHAnsi" w:eastAsiaTheme="minorEastAsia"/>
                <w:sz w:val="24"/>
                <w:highlight w:val="none"/>
              </w:rPr>
              <w:t>设计部</w:t>
            </w:r>
          </w:p>
        </w:tc>
        <w:tc>
          <w:tcPr>
            <w:tcW w:w="1622" w:type="dxa"/>
            <w:vAlign w:val="center"/>
          </w:tcPr>
          <w:p w14:paraId="7363EF80">
            <w:pPr>
              <w:jc w:val="center"/>
              <w:rPr>
                <w:rFonts w:asciiTheme="minorHAnsi" w:hAnsiTheme="minorHAnsi" w:eastAsiaTheme="minorEastAsia"/>
                <w:sz w:val="24"/>
              </w:rPr>
            </w:pPr>
            <w:r>
              <w:rPr>
                <w:rFonts w:hint="eastAsia" w:asciiTheme="minorHAnsi" w:hAnsiTheme="minorHAnsi" w:eastAsiaTheme="minorEastAsia"/>
                <w:sz w:val="24"/>
              </w:rPr>
              <w:t>部长1名</w:t>
            </w:r>
          </w:p>
          <w:p w14:paraId="5A3A6FB6">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14:paraId="67D1DD2F">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学院</w:t>
            </w:r>
            <w:r>
              <w:rPr>
                <w:rFonts w:hint="eastAsia" w:asciiTheme="minorHAnsi" w:hAnsiTheme="minorHAnsi" w:eastAsiaTheme="minorEastAsia"/>
                <w:sz w:val="24"/>
              </w:rPr>
              <w:t>周边文创设计、</w:t>
            </w:r>
            <w:r>
              <w:rPr>
                <w:rFonts w:asciiTheme="minorHAnsi" w:hAnsiTheme="minorHAnsi" w:eastAsiaTheme="minorEastAsia"/>
                <w:sz w:val="24"/>
              </w:rPr>
              <w:t>活动平面设计（</w:t>
            </w:r>
            <w:r>
              <w:rPr>
                <w:rFonts w:hint="eastAsia" w:asciiTheme="minorHAnsi" w:hAnsiTheme="minorHAnsi" w:eastAsiaTheme="minorEastAsia"/>
                <w:sz w:val="24"/>
              </w:rPr>
              <w:t>包括</w:t>
            </w:r>
            <w:r>
              <w:rPr>
                <w:rFonts w:asciiTheme="minorHAnsi" w:hAnsiTheme="minorHAnsi" w:eastAsiaTheme="minorEastAsia"/>
                <w:sz w:val="24"/>
              </w:rPr>
              <w:t>海报、喷绘</w:t>
            </w:r>
            <w:r>
              <w:rPr>
                <w:rFonts w:hint="eastAsia" w:asciiTheme="minorHAnsi" w:hAnsiTheme="minorHAnsi" w:eastAsiaTheme="minorEastAsia"/>
                <w:sz w:val="24"/>
              </w:rPr>
              <w:t>、</w:t>
            </w:r>
            <w:r>
              <w:rPr>
                <w:rFonts w:asciiTheme="minorHAnsi" w:hAnsiTheme="minorHAnsi" w:eastAsiaTheme="minorEastAsia"/>
                <w:sz w:val="24"/>
              </w:rPr>
              <w:t>宣传册等）</w:t>
            </w:r>
            <w:r>
              <w:rPr>
                <w:rFonts w:hint="eastAsia" w:asciiTheme="minorHAnsi" w:hAnsiTheme="minorHAnsi" w:eastAsiaTheme="minorEastAsia"/>
                <w:sz w:val="24"/>
              </w:rPr>
              <w:t>、</w:t>
            </w:r>
            <w:r>
              <w:rPr>
                <w:rFonts w:asciiTheme="minorHAnsi" w:hAnsiTheme="minorHAnsi" w:eastAsiaTheme="minorEastAsia"/>
                <w:sz w:val="24"/>
              </w:rPr>
              <w:t>视频</w:t>
            </w:r>
            <w:r>
              <w:rPr>
                <w:rFonts w:hint="eastAsia" w:asciiTheme="minorHAnsi" w:hAnsiTheme="minorHAnsi" w:eastAsiaTheme="minorEastAsia"/>
                <w:sz w:val="24"/>
              </w:rPr>
              <w:t>和</w:t>
            </w:r>
            <w:r>
              <w:rPr>
                <w:rFonts w:asciiTheme="minorHAnsi" w:hAnsiTheme="minorHAnsi" w:eastAsiaTheme="minorEastAsia"/>
                <w:sz w:val="24"/>
              </w:rPr>
              <w:t>音频制作</w:t>
            </w:r>
            <w:r>
              <w:rPr>
                <w:rFonts w:hint="eastAsia" w:asciiTheme="minorHAnsi" w:hAnsiTheme="minorHAnsi" w:eastAsiaTheme="minorEastAsia"/>
                <w:sz w:val="24"/>
              </w:rPr>
              <w:t>等各类宣传</w:t>
            </w:r>
            <w:r>
              <w:rPr>
                <w:rFonts w:asciiTheme="minorHAnsi" w:hAnsiTheme="minorHAnsi" w:eastAsiaTheme="minorEastAsia"/>
                <w:sz w:val="24"/>
              </w:rPr>
              <w:t>设计工作</w:t>
            </w:r>
          </w:p>
        </w:tc>
        <w:tc>
          <w:tcPr>
            <w:tcW w:w="2700" w:type="dxa"/>
            <w:vMerge w:val="continue"/>
            <w:vAlign w:val="center"/>
          </w:tcPr>
          <w:p w14:paraId="0B401A67">
            <w:pPr>
              <w:jc w:val="center"/>
              <w:rPr>
                <w:rFonts w:asciiTheme="minorHAnsi" w:hAnsiTheme="minorHAnsi" w:eastAsiaTheme="minorEastAsia"/>
                <w:sz w:val="24"/>
              </w:rPr>
            </w:pPr>
          </w:p>
        </w:tc>
      </w:tr>
      <w:tr w14:paraId="4C38D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jc w:val="center"/>
        </w:trPr>
        <w:tc>
          <w:tcPr>
            <w:tcW w:w="1106" w:type="dxa"/>
            <w:vAlign w:val="center"/>
          </w:tcPr>
          <w:p w14:paraId="5702112E">
            <w:pPr>
              <w:jc w:val="center"/>
              <w:rPr>
                <w:rFonts w:ascii="宋体" w:hAnsi="宋体" w:cs="宋体" w:eastAsiaTheme="minorEastAsia"/>
                <w:sz w:val="24"/>
                <w:szCs w:val="24"/>
                <w:highlight w:val="none"/>
              </w:rPr>
            </w:pPr>
            <w:r>
              <w:rPr>
                <w:rFonts w:hint="eastAsia" w:ascii="宋体" w:hAnsi="宋体" w:cs="宋体" w:eastAsiaTheme="minorEastAsia"/>
                <w:sz w:val="24"/>
                <w:szCs w:val="24"/>
                <w:highlight w:val="none"/>
                <w:lang w:val="en-US" w:eastAsia="zh-CN"/>
              </w:rPr>
              <w:t>创作</w:t>
            </w:r>
            <w:r>
              <w:rPr>
                <w:rFonts w:hint="eastAsia" w:ascii="宋体" w:hAnsi="宋体" w:cs="宋体" w:eastAsiaTheme="minorEastAsia"/>
                <w:sz w:val="24"/>
                <w:szCs w:val="24"/>
                <w:highlight w:val="none"/>
              </w:rPr>
              <w:t>部</w:t>
            </w:r>
          </w:p>
        </w:tc>
        <w:tc>
          <w:tcPr>
            <w:tcW w:w="1622" w:type="dxa"/>
            <w:vAlign w:val="center"/>
          </w:tcPr>
          <w:p w14:paraId="74138F3D">
            <w:pPr>
              <w:jc w:val="center"/>
              <w:rPr>
                <w:rFonts w:asciiTheme="minorHAnsi" w:hAnsiTheme="minorHAnsi" w:eastAsiaTheme="minorEastAsia"/>
                <w:sz w:val="24"/>
              </w:rPr>
            </w:pPr>
            <w:r>
              <w:rPr>
                <w:rFonts w:hint="eastAsia" w:asciiTheme="minorHAnsi" w:hAnsiTheme="minorHAnsi" w:eastAsiaTheme="minorEastAsia"/>
                <w:sz w:val="24"/>
              </w:rPr>
              <w:t>部长1名</w:t>
            </w:r>
          </w:p>
          <w:p w14:paraId="5F1370ED">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3724" w:type="dxa"/>
            <w:vAlign w:val="center"/>
          </w:tcPr>
          <w:p w14:paraId="568E49F2">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学院官方微信公众号</w:t>
            </w:r>
            <w:r>
              <w:rPr>
                <w:rFonts w:hint="eastAsia" w:asciiTheme="minorHAnsi" w:hAnsiTheme="minorHAnsi" w:eastAsiaTheme="minorEastAsia"/>
                <w:sz w:val="24"/>
              </w:rPr>
              <w:t>“鸿材书院”的</w:t>
            </w:r>
            <w:r>
              <w:rPr>
                <w:rFonts w:asciiTheme="minorHAnsi" w:hAnsiTheme="minorHAnsi" w:eastAsiaTheme="minorEastAsia"/>
                <w:sz w:val="24"/>
              </w:rPr>
              <w:t>原创</w:t>
            </w:r>
            <w:r>
              <w:rPr>
                <w:rFonts w:hint="eastAsia" w:asciiTheme="minorHAnsi" w:hAnsiTheme="minorHAnsi" w:eastAsiaTheme="minorEastAsia"/>
                <w:sz w:val="24"/>
              </w:rPr>
              <w:t>类</w:t>
            </w:r>
            <w:r>
              <w:rPr>
                <w:rFonts w:asciiTheme="minorHAnsi" w:hAnsiTheme="minorHAnsi" w:eastAsiaTheme="minorEastAsia"/>
                <w:sz w:val="24"/>
              </w:rPr>
              <w:t>微信</w:t>
            </w:r>
            <w:r>
              <w:rPr>
                <w:rFonts w:hint="eastAsia" w:asciiTheme="minorHAnsi" w:hAnsiTheme="minorHAnsi" w:eastAsiaTheme="minorEastAsia"/>
                <w:sz w:val="24"/>
              </w:rPr>
              <w:t>策划和</w:t>
            </w:r>
            <w:r>
              <w:rPr>
                <w:rFonts w:asciiTheme="minorHAnsi" w:hAnsiTheme="minorHAnsi" w:eastAsiaTheme="minorEastAsia"/>
                <w:sz w:val="24"/>
              </w:rPr>
              <w:t>推送发布计划</w:t>
            </w:r>
            <w:r>
              <w:rPr>
                <w:rFonts w:hint="eastAsia" w:asciiTheme="minorHAnsi" w:hAnsiTheme="minorHAnsi" w:eastAsiaTheme="minorEastAsia"/>
                <w:sz w:val="24"/>
              </w:rPr>
              <w:t>制定，</w:t>
            </w:r>
            <w:r>
              <w:rPr>
                <w:rFonts w:asciiTheme="minorHAnsi" w:hAnsiTheme="minorHAnsi" w:eastAsiaTheme="minorEastAsia"/>
                <w:sz w:val="24"/>
              </w:rPr>
              <w:t>策划微信平台专题活动</w:t>
            </w:r>
            <w:r>
              <w:rPr>
                <w:rFonts w:hint="eastAsia" w:asciiTheme="minorHAnsi" w:hAnsiTheme="minorHAnsi" w:eastAsiaTheme="minorEastAsia"/>
                <w:sz w:val="24"/>
              </w:rPr>
              <w:t>、原创项目</w:t>
            </w:r>
          </w:p>
        </w:tc>
        <w:tc>
          <w:tcPr>
            <w:tcW w:w="2700" w:type="dxa"/>
            <w:vMerge w:val="continue"/>
            <w:vAlign w:val="center"/>
          </w:tcPr>
          <w:p w14:paraId="2A98D32F">
            <w:pPr>
              <w:jc w:val="center"/>
              <w:rPr>
                <w:rFonts w:asciiTheme="minorHAnsi" w:hAnsiTheme="minorHAnsi" w:eastAsiaTheme="minorEastAsia"/>
                <w:sz w:val="24"/>
              </w:rPr>
            </w:pPr>
          </w:p>
        </w:tc>
      </w:tr>
    </w:tbl>
    <w:p w14:paraId="274D5CA7">
      <w:pPr>
        <w:pStyle w:val="24"/>
        <w:ind w:left="0" w:leftChars="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14:paraId="0FDD3421">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牛尧： </w:t>
      </w:r>
      <w:r>
        <w:rPr>
          <w:rFonts w:hint="eastAsia" w:ascii="Times New Roman" w:hAnsi="Times New Roman" w:eastAsia="仿宋" w:cs="Times New Roman"/>
          <w:sz w:val="32"/>
          <w:szCs w:val="32"/>
        </w:rPr>
        <w:t>3445492692@qq.com</w:t>
      </w:r>
    </w:p>
    <w:p w14:paraId="12539346">
      <w:pPr>
        <w:rPr>
          <w:rFonts w:ascii="Times New Roman" w:hAnsi="Times New Roman" w:eastAsia="仿宋" w:cs="Times New Roman"/>
          <w:sz w:val="32"/>
          <w:szCs w:val="32"/>
        </w:rPr>
      </w:pPr>
      <w:r>
        <w:rPr>
          <w:rFonts w:hint="eastAsia" w:ascii="Times New Roman" w:hAnsi="Times New Roman" w:eastAsia="仿宋" w:cs="Times New Roman"/>
          <w:sz w:val="32"/>
          <w:szCs w:val="32"/>
        </w:rPr>
        <w:br w:type="page"/>
      </w:r>
    </w:p>
    <w:p w14:paraId="30F3C715">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材料学院学生科学技术协会</w:t>
      </w:r>
    </w:p>
    <w:p w14:paraId="5A3F7226">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材料学院学生科学技术协会简介</w:t>
      </w:r>
    </w:p>
    <w:p w14:paraId="6F5859DD">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科学技术协会（以下简称材料科协）是在学院党委的领导下，由院团委具体指导的学术科技类学生组织，是我院学生践行创新理念、开展科技创新活动的统筹协调机构。材料科协面向学生提供科技创新帮助和竞赛指导，协助学院开展创新创业教育，致力于建成为各级各类科技创新比赛的组织管理和服务平台，助力学院创新型人才培养。</w:t>
      </w:r>
    </w:p>
    <w:p w14:paraId="3F824C59">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材料科协的主要工作包括：（1）承办</w:t>
      </w:r>
      <w:r>
        <w:rPr>
          <w:rFonts w:ascii="Times New Roman" w:hAnsi="Times New Roman" w:eastAsia="仿宋" w:cs="Times New Roman"/>
          <w:sz w:val="32"/>
          <w:szCs w:val="32"/>
        </w:rPr>
        <w:t>首都高校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材料之美</w:t>
      </w:r>
      <w:r>
        <w:rPr>
          <w:rFonts w:hint="eastAsia" w:ascii="Times New Roman" w:hAnsi="Times New Roman" w:eastAsia="仿宋" w:cs="Times New Roman"/>
          <w:sz w:val="32"/>
          <w:szCs w:val="32"/>
        </w:rPr>
        <w:t>”</w:t>
      </w:r>
      <w:r>
        <w:rPr>
          <w:rFonts w:ascii="Times New Roman" w:hAnsi="Times New Roman" w:eastAsia="仿宋" w:cs="Times New Roman"/>
          <w:sz w:val="32"/>
          <w:szCs w:val="32"/>
        </w:rPr>
        <w:t>微结构摄影大赛，激发材料相关专业</w:t>
      </w:r>
      <w:r>
        <w:rPr>
          <w:rFonts w:hint="eastAsia" w:ascii="Times New Roman" w:hAnsi="Times New Roman" w:eastAsia="仿宋" w:cs="Times New Roman"/>
          <w:sz w:val="32"/>
          <w:szCs w:val="32"/>
        </w:rPr>
        <w:t>学生</w:t>
      </w:r>
      <w:r>
        <w:rPr>
          <w:rFonts w:ascii="Times New Roman" w:hAnsi="Times New Roman" w:eastAsia="仿宋" w:cs="Times New Roman"/>
          <w:sz w:val="32"/>
          <w:szCs w:val="32"/>
        </w:rPr>
        <w:t>对</w:t>
      </w:r>
      <w:r>
        <w:rPr>
          <w:rFonts w:hint="eastAsia" w:ascii="Times New Roman" w:hAnsi="Times New Roman" w:eastAsia="仿宋" w:cs="Times New Roman"/>
          <w:sz w:val="32"/>
          <w:szCs w:val="32"/>
        </w:rPr>
        <w:t>材料</w:t>
      </w:r>
      <w:r>
        <w:rPr>
          <w:rFonts w:ascii="Times New Roman" w:hAnsi="Times New Roman" w:eastAsia="仿宋" w:cs="Times New Roman"/>
          <w:sz w:val="32"/>
          <w:szCs w:val="32"/>
        </w:rPr>
        <w:t>微结构的研究兴趣</w:t>
      </w:r>
      <w:r>
        <w:rPr>
          <w:rFonts w:hint="eastAsia" w:ascii="Times New Roman" w:hAnsi="Times New Roman" w:eastAsia="仿宋" w:cs="Times New Roman"/>
          <w:sz w:val="32"/>
          <w:szCs w:val="32"/>
        </w:rPr>
        <w:t>；（2）主办</w:t>
      </w:r>
      <w:r>
        <w:rPr>
          <w:rFonts w:ascii="Times New Roman" w:hAnsi="Times New Roman" w:eastAsia="仿宋" w:cs="Times New Roman"/>
          <w:sz w:val="32"/>
          <w:szCs w:val="32"/>
        </w:rPr>
        <w:t>“材思广益” 经验分享主题沙龙活动，加深</w:t>
      </w:r>
      <w:r>
        <w:rPr>
          <w:rFonts w:hint="eastAsia" w:ascii="Times New Roman" w:hAnsi="Times New Roman" w:eastAsia="仿宋" w:cs="Times New Roman"/>
          <w:sz w:val="32"/>
          <w:szCs w:val="32"/>
        </w:rPr>
        <w:t>学生</w:t>
      </w:r>
      <w:r>
        <w:rPr>
          <w:rFonts w:ascii="Times New Roman" w:hAnsi="Times New Roman" w:eastAsia="仿宋" w:cs="Times New Roman"/>
          <w:sz w:val="32"/>
          <w:szCs w:val="32"/>
        </w:rPr>
        <w:t>之间的经验交流</w:t>
      </w:r>
      <w:r>
        <w:rPr>
          <w:rFonts w:hint="eastAsia" w:ascii="Times New Roman" w:hAnsi="Times New Roman" w:eastAsia="仿宋" w:cs="Times New Roman"/>
          <w:sz w:val="32"/>
          <w:szCs w:val="32"/>
        </w:rPr>
        <w:t>；（3）协办各级各类科技竞赛，例如金相大赛、材料热处理创新创业大赛、可再生能源课外科技作品竞赛、“电封杯”电子产品组装与调试技能大赛等，营造学院浓厚的科技竞赛氛围。</w:t>
      </w:r>
    </w:p>
    <w:p w14:paraId="306733F8">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材料学院学生科学技术协会换届岗位设置</w:t>
      </w:r>
    </w:p>
    <w:tbl>
      <w:tblPr>
        <w:tblStyle w:val="9"/>
        <w:tblW w:w="89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8"/>
        <w:gridCol w:w="1559"/>
        <w:gridCol w:w="3738"/>
        <w:gridCol w:w="2639"/>
      </w:tblGrid>
      <w:tr w14:paraId="2A0A9D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tcPr>
          <w:p w14:paraId="5D3F0F2B">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559" w:type="dxa"/>
          </w:tcPr>
          <w:p w14:paraId="33B301DE">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738" w:type="dxa"/>
          </w:tcPr>
          <w:p w14:paraId="03488F12">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639" w:type="dxa"/>
          </w:tcPr>
          <w:p w14:paraId="0A49C6AF">
            <w:pPr>
              <w:adjustRightInd w:val="0"/>
              <w:snapToGrid w:val="0"/>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14:paraId="3BB28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jc w:val="center"/>
        </w:trPr>
        <w:tc>
          <w:tcPr>
            <w:tcW w:w="1028" w:type="dxa"/>
            <w:vAlign w:val="center"/>
          </w:tcPr>
          <w:p w14:paraId="53B02CAA">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主席团</w:t>
            </w:r>
          </w:p>
        </w:tc>
        <w:tc>
          <w:tcPr>
            <w:tcW w:w="1559" w:type="dxa"/>
            <w:vAlign w:val="center"/>
          </w:tcPr>
          <w:p w14:paraId="14A4935B">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主席1名</w:t>
            </w:r>
          </w:p>
          <w:p w14:paraId="161A29BC">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副主席</w:t>
            </w:r>
            <w:r>
              <w:rPr>
                <w:rFonts w:asciiTheme="minorHAnsi" w:hAnsiTheme="minorHAnsi" w:eastAsiaTheme="minorEastAsia"/>
                <w:sz w:val="24"/>
              </w:rPr>
              <w:t>3</w:t>
            </w:r>
            <w:r>
              <w:rPr>
                <w:rFonts w:hint="eastAsia" w:asciiTheme="minorHAnsi" w:hAnsiTheme="minorHAnsi" w:eastAsiaTheme="minorEastAsia"/>
                <w:sz w:val="24"/>
              </w:rPr>
              <w:t>名</w:t>
            </w:r>
          </w:p>
        </w:tc>
        <w:tc>
          <w:tcPr>
            <w:tcW w:w="3738" w:type="dxa"/>
            <w:vAlign w:val="center"/>
          </w:tcPr>
          <w:p w14:paraId="6BE8E35C">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主席主持科协全面工作；</w:t>
            </w:r>
          </w:p>
          <w:p w14:paraId="324BD824">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副主席协助主席指导相关部门工作</w:t>
            </w:r>
          </w:p>
        </w:tc>
        <w:tc>
          <w:tcPr>
            <w:tcW w:w="2639" w:type="dxa"/>
            <w:vAlign w:val="center"/>
          </w:tcPr>
          <w:p w14:paraId="4B662680">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材料学院研究生，主席</w:t>
            </w:r>
            <w:r>
              <w:rPr>
                <w:rFonts w:hint="eastAsia" w:asciiTheme="minorHAnsi" w:hAnsiTheme="minorHAnsi" w:eastAsiaTheme="minorEastAsia"/>
                <w:sz w:val="24"/>
                <w:lang w:val="en-US" w:eastAsia="zh-CN"/>
              </w:rPr>
              <w:t>团成员</w:t>
            </w:r>
            <w:r>
              <w:rPr>
                <w:rFonts w:hint="eastAsia" w:asciiTheme="minorHAnsi" w:hAnsiTheme="minorHAnsi" w:eastAsiaTheme="minorEastAsia"/>
                <w:sz w:val="24"/>
              </w:rPr>
              <w:t>需为</w:t>
            </w:r>
            <w:r>
              <w:rPr>
                <w:rFonts w:hint="eastAsia" w:asciiTheme="minorHAnsi" w:hAnsiTheme="minorHAnsi" w:eastAsiaTheme="minorEastAsia"/>
                <w:color w:val="000000"/>
                <w:sz w:val="24"/>
              </w:rPr>
              <w:t>中共党员或特别优秀的共青团员</w:t>
            </w:r>
            <w:r>
              <w:rPr>
                <w:rFonts w:hint="eastAsia" w:asciiTheme="minorHAnsi" w:hAnsiTheme="minorHAnsi" w:eastAsiaTheme="minorEastAsia"/>
                <w:sz w:val="24"/>
              </w:rPr>
              <w:t>，有1年以上学生工作经历，并对科技竞赛有一定了解和兴趣</w:t>
            </w:r>
          </w:p>
        </w:tc>
      </w:tr>
      <w:tr w14:paraId="6E8B7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jc w:val="center"/>
        </w:trPr>
        <w:tc>
          <w:tcPr>
            <w:tcW w:w="1028" w:type="dxa"/>
            <w:vAlign w:val="center"/>
          </w:tcPr>
          <w:p w14:paraId="2835B493">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办公室</w:t>
            </w:r>
          </w:p>
        </w:tc>
        <w:tc>
          <w:tcPr>
            <w:tcW w:w="1559" w:type="dxa"/>
            <w:vAlign w:val="center"/>
          </w:tcPr>
          <w:p w14:paraId="6B8D6139">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14:paraId="6BFC1BF2">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14:paraId="17900F51">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负责物资购买、活动策划，学术沙龙和材思广义的宣传推送</w:t>
            </w:r>
          </w:p>
        </w:tc>
        <w:tc>
          <w:tcPr>
            <w:tcW w:w="2639" w:type="dxa"/>
            <w:vMerge w:val="restart"/>
            <w:vAlign w:val="center"/>
          </w:tcPr>
          <w:p w14:paraId="2AC3A20D">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材料学院研究生，有一定的组织协调能力和文字功底</w:t>
            </w:r>
          </w:p>
        </w:tc>
      </w:tr>
      <w:tr w14:paraId="5DBE2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vAlign w:val="center"/>
          </w:tcPr>
          <w:p w14:paraId="6CC24CB5">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项目部</w:t>
            </w:r>
          </w:p>
        </w:tc>
        <w:tc>
          <w:tcPr>
            <w:tcW w:w="1559" w:type="dxa"/>
            <w:vAlign w:val="center"/>
          </w:tcPr>
          <w:p w14:paraId="5D75AEC6">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14:paraId="612D96DF">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14:paraId="20AB7B00">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负责组织开展活动;负责场地布置、设备调试、活动摄影，材料之美大赛的推送</w:t>
            </w:r>
            <w:r>
              <w:rPr>
                <w:rFonts w:asciiTheme="minorHAnsi" w:hAnsiTheme="minorHAnsi" w:eastAsiaTheme="minorEastAsia"/>
                <w:sz w:val="24"/>
              </w:rPr>
              <w:t xml:space="preserve"> </w:t>
            </w:r>
          </w:p>
        </w:tc>
        <w:tc>
          <w:tcPr>
            <w:tcW w:w="2639" w:type="dxa"/>
            <w:vMerge w:val="continue"/>
          </w:tcPr>
          <w:p w14:paraId="07364587">
            <w:pPr>
              <w:adjustRightInd w:val="0"/>
              <w:snapToGrid w:val="0"/>
              <w:rPr>
                <w:rFonts w:asciiTheme="minorHAnsi" w:hAnsiTheme="minorHAnsi" w:eastAsiaTheme="minorEastAsia"/>
                <w:sz w:val="24"/>
              </w:rPr>
            </w:pPr>
          </w:p>
        </w:tc>
      </w:tr>
      <w:tr w14:paraId="48B47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vAlign w:val="center"/>
          </w:tcPr>
          <w:p w14:paraId="7D987EA6">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科普部</w:t>
            </w:r>
          </w:p>
        </w:tc>
        <w:tc>
          <w:tcPr>
            <w:tcW w:w="1559" w:type="dxa"/>
            <w:vAlign w:val="center"/>
          </w:tcPr>
          <w:p w14:paraId="73C48ADF">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14:paraId="5E96490A">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14:paraId="565D590E">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负责材思荟的主要工作，如海报制作和微信推送</w:t>
            </w:r>
          </w:p>
        </w:tc>
        <w:tc>
          <w:tcPr>
            <w:tcW w:w="2639" w:type="dxa"/>
            <w:vMerge w:val="continue"/>
          </w:tcPr>
          <w:p w14:paraId="7213E20E">
            <w:pPr>
              <w:adjustRightInd w:val="0"/>
              <w:snapToGrid w:val="0"/>
              <w:rPr>
                <w:rFonts w:asciiTheme="minorHAnsi" w:hAnsiTheme="minorHAnsi" w:eastAsiaTheme="minorEastAsia"/>
                <w:sz w:val="24"/>
              </w:rPr>
            </w:pPr>
          </w:p>
        </w:tc>
      </w:tr>
      <w:tr w14:paraId="0438A3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8" w:type="dxa"/>
            <w:vAlign w:val="center"/>
          </w:tcPr>
          <w:p w14:paraId="24A61BDA">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竞赛部</w:t>
            </w:r>
          </w:p>
        </w:tc>
        <w:tc>
          <w:tcPr>
            <w:tcW w:w="1559" w:type="dxa"/>
            <w:vAlign w:val="center"/>
          </w:tcPr>
          <w:p w14:paraId="5FBA46E4">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部长1名</w:t>
            </w:r>
          </w:p>
          <w:p w14:paraId="7DAB1C75">
            <w:pPr>
              <w:adjustRightInd w:val="0"/>
              <w:snapToGrid w:val="0"/>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3738" w:type="dxa"/>
          </w:tcPr>
          <w:p w14:paraId="39015B8F">
            <w:pPr>
              <w:adjustRightInd w:val="0"/>
              <w:snapToGrid w:val="0"/>
              <w:jc w:val="left"/>
              <w:rPr>
                <w:rFonts w:asciiTheme="minorHAnsi" w:hAnsiTheme="minorHAnsi" w:eastAsiaTheme="minorEastAsia"/>
                <w:sz w:val="24"/>
              </w:rPr>
            </w:pPr>
            <w:r>
              <w:rPr>
                <w:rFonts w:hint="eastAsia" w:asciiTheme="minorHAnsi" w:hAnsiTheme="minorHAnsi" w:eastAsiaTheme="minorEastAsia"/>
                <w:sz w:val="24"/>
              </w:rPr>
              <w:t>负责竞赛的推送宣传和跟踪服务工作，如：“挑战杯”竞赛、“互联网+”竞赛等；招募志愿者</w:t>
            </w:r>
          </w:p>
        </w:tc>
        <w:tc>
          <w:tcPr>
            <w:tcW w:w="2639" w:type="dxa"/>
            <w:vMerge w:val="continue"/>
          </w:tcPr>
          <w:p w14:paraId="5067C859">
            <w:pPr>
              <w:adjustRightInd w:val="0"/>
              <w:snapToGrid w:val="0"/>
              <w:rPr>
                <w:rFonts w:asciiTheme="minorHAnsi" w:hAnsiTheme="minorHAnsi" w:eastAsiaTheme="minorEastAsia"/>
                <w:sz w:val="24"/>
              </w:rPr>
            </w:pPr>
          </w:p>
        </w:tc>
      </w:tr>
    </w:tbl>
    <w:p w14:paraId="6F6654CA">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14:paraId="3D4E6BE8">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李永利： </w:t>
      </w:r>
      <w:r>
        <w:rPr>
          <w:rFonts w:hint="eastAsia" w:ascii="Times New Roman" w:hAnsi="Times New Roman" w:eastAsia="仿宋" w:cs="Times New Roman"/>
          <w:sz w:val="32"/>
          <w:szCs w:val="32"/>
        </w:rPr>
        <w:t>772181171@qq.com</w:t>
      </w:r>
    </w:p>
    <w:p w14:paraId="67956902">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7E02778E">
      <w:pPr>
        <w:pStyle w:val="24"/>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材料学院青年思想政治研究中心</w:t>
      </w:r>
    </w:p>
    <w:p w14:paraId="238054FC">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材料学院青年思想政治研究中心/青年团校简介</w:t>
      </w:r>
    </w:p>
    <w:p w14:paraId="0D490D9C">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青年思想政治研究中心（以下简称“青思研”)是在学院党委领导和团委指导下统筹大学生青年政治骨干培养、开展青年思想政治工作理论和实践研究的学生组织，与材料学院团校合署办公、一体化运行。青思研设学生兼职执行主任1名，副主任若干，下设办公室、组织部、宣传部。青思研坚持“思行以养材 研阅以穷照 青思研与你一同成长”的理念，致力于在广大青年学生骨干中培养和造就一批政治坚定、德才兼备、素质全面、模范表率、堪当重任的未来领导者，团结带领学院全体学生传承红色基因，厚植家国情怀，不断涵养“延安根、军工魂、领军人”精神品格。</w:t>
      </w:r>
    </w:p>
    <w:p w14:paraId="469BC6C7">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青思研高举中国特色社会主义伟大旗帜,以马克思列宁主义、毛泽东思想、邓小平理论、“三个代表”重要思想、科学发展观、习近平新时代中国特色社会主义思想为指导，深入调查学院青年思想政治工作开展情况，系统研判青年学生思想动态，不断探索和总结青年工作规律，打造学习型、研究型、实践型的“三型”青年团学智库，为共青团工作创新提供思想支撑、理论支持和决策参考，不断提升学院共青团工作科学化水平,更好助力青年学生成长成材。</w:t>
      </w:r>
    </w:p>
    <w:p w14:paraId="6125A778">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7C968500">
      <w:pPr>
        <w:pStyle w:val="24"/>
        <w:ind w:left="72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材料学院青年思想政治研究中心/青年团校招新岗位设置</w:t>
      </w:r>
    </w:p>
    <w:tbl>
      <w:tblPr>
        <w:tblStyle w:val="27"/>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9"/>
        <w:gridCol w:w="1478"/>
        <w:gridCol w:w="3608"/>
        <w:gridCol w:w="2942"/>
      </w:tblGrid>
      <w:tr w14:paraId="791EA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9" w:type="dxa"/>
            <w:vAlign w:val="center"/>
          </w:tcPr>
          <w:p w14:paraId="35794C1C">
            <w:pPr>
              <w:jc w:val="center"/>
              <w:rPr>
                <w:rFonts w:ascii="宋体" w:hAnsi="宋体" w:eastAsia="Times New Roman"/>
                <w:b/>
                <w:sz w:val="28"/>
              </w:rPr>
            </w:pPr>
            <w:r>
              <w:rPr>
                <w:rFonts w:hint="eastAsia" w:ascii="宋体" w:hAnsi="宋体" w:eastAsia="Times New Roman"/>
                <w:b/>
                <w:sz w:val="28"/>
              </w:rPr>
              <w:t>部门</w:t>
            </w:r>
          </w:p>
        </w:tc>
        <w:tc>
          <w:tcPr>
            <w:tcW w:w="1478" w:type="dxa"/>
            <w:vAlign w:val="center"/>
          </w:tcPr>
          <w:p w14:paraId="0969926F">
            <w:pPr>
              <w:jc w:val="center"/>
              <w:rPr>
                <w:rFonts w:ascii="宋体" w:hAnsi="宋体" w:eastAsia="Times New Roman"/>
                <w:b/>
                <w:sz w:val="28"/>
              </w:rPr>
            </w:pPr>
            <w:r>
              <w:rPr>
                <w:rFonts w:hint="eastAsia" w:ascii="宋体" w:hAnsi="宋体" w:eastAsia="Times New Roman"/>
                <w:b/>
                <w:sz w:val="28"/>
              </w:rPr>
              <w:t>岗位设置</w:t>
            </w:r>
          </w:p>
        </w:tc>
        <w:tc>
          <w:tcPr>
            <w:tcW w:w="3608" w:type="dxa"/>
            <w:vAlign w:val="center"/>
          </w:tcPr>
          <w:p w14:paraId="32237202">
            <w:pPr>
              <w:jc w:val="center"/>
              <w:rPr>
                <w:rFonts w:ascii="宋体" w:hAnsi="宋体" w:eastAsia="Times New Roman"/>
                <w:b/>
                <w:sz w:val="28"/>
              </w:rPr>
            </w:pPr>
            <w:r>
              <w:rPr>
                <w:rFonts w:hint="eastAsia" w:ascii="宋体" w:hAnsi="宋体" w:eastAsia="Times New Roman"/>
                <w:b/>
                <w:sz w:val="28"/>
              </w:rPr>
              <w:t>岗位职责</w:t>
            </w:r>
          </w:p>
        </w:tc>
        <w:tc>
          <w:tcPr>
            <w:tcW w:w="2942" w:type="dxa"/>
            <w:vAlign w:val="center"/>
          </w:tcPr>
          <w:p w14:paraId="14D98DB9">
            <w:pPr>
              <w:jc w:val="center"/>
              <w:rPr>
                <w:rFonts w:ascii="宋体" w:hAnsi="宋体" w:eastAsia="Times New Roman"/>
                <w:b/>
                <w:sz w:val="28"/>
              </w:rPr>
            </w:pPr>
            <w:r>
              <w:rPr>
                <w:rFonts w:hint="eastAsia" w:ascii="宋体" w:hAnsi="宋体" w:eastAsia="Times New Roman"/>
                <w:b/>
                <w:sz w:val="28"/>
              </w:rPr>
              <w:t>竞聘要求</w:t>
            </w:r>
          </w:p>
        </w:tc>
      </w:tr>
      <w:tr w14:paraId="1732F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069" w:type="dxa"/>
            <w:vMerge w:val="restart"/>
            <w:vAlign w:val="center"/>
          </w:tcPr>
          <w:p w14:paraId="271D63E1">
            <w:pPr>
              <w:jc w:val="center"/>
              <w:rPr>
                <w:rFonts w:ascii="宋体" w:hAnsi="宋体" w:eastAsia="Times New Roman"/>
                <w:sz w:val="24"/>
              </w:rPr>
            </w:pPr>
            <w:r>
              <w:rPr>
                <w:rFonts w:hint="eastAsia" w:ascii="宋体" w:hAnsi="宋体" w:eastAsia="Times New Roman" w:cs="宋体"/>
                <w:sz w:val="24"/>
              </w:rPr>
              <w:t>主任团</w:t>
            </w:r>
          </w:p>
        </w:tc>
        <w:tc>
          <w:tcPr>
            <w:tcW w:w="1478" w:type="dxa"/>
            <w:vAlign w:val="center"/>
          </w:tcPr>
          <w:p w14:paraId="2D8D6ECE">
            <w:pPr>
              <w:jc w:val="center"/>
              <w:rPr>
                <w:rFonts w:ascii="宋体" w:hAnsi="宋体" w:eastAsia="Times New Roman" w:cs="宋体"/>
                <w:sz w:val="24"/>
              </w:rPr>
            </w:pPr>
            <w:r>
              <w:rPr>
                <w:rFonts w:hint="eastAsia" w:ascii="宋体" w:hAnsi="宋体" w:eastAsia="Times New Roman" w:cs="宋体"/>
                <w:sz w:val="24"/>
              </w:rPr>
              <w:t>执行主任</w:t>
            </w:r>
          </w:p>
          <w:p w14:paraId="25E093ED">
            <w:pPr>
              <w:jc w:val="center"/>
              <w:rPr>
                <w:rFonts w:ascii="宋体" w:hAnsi="宋体" w:eastAsia="Times New Roman" w:cs="宋体"/>
                <w:sz w:val="24"/>
              </w:rPr>
            </w:pPr>
            <w:r>
              <w:rPr>
                <w:rFonts w:hint="eastAsia" w:ascii="宋体" w:hAnsi="宋体" w:eastAsia="Times New Roman" w:cs="宋体"/>
                <w:sz w:val="24"/>
              </w:rPr>
              <w:t>1名</w:t>
            </w:r>
          </w:p>
        </w:tc>
        <w:tc>
          <w:tcPr>
            <w:tcW w:w="3608" w:type="dxa"/>
            <w:vAlign w:val="center"/>
          </w:tcPr>
          <w:p w14:paraId="3397C2B1">
            <w:pPr>
              <w:rPr>
                <w:rFonts w:hint="eastAsia" w:ascii="宋体" w:hAnsi="宋体" w:cs="宋体" w:eastAsiaTheme="minorEastAsia"/>
                <w:sz w:val="24"/>
              </w:rPr>
            </w:pPr>
            <w:r>
              <w:rPr>
                <w:rFonts w:hint="eastAsia" w:ascii="宋体" w:hAnsi="宋体" w:cs="宋体" w:eastAsiaTheme="minorEastAsia"/>
                <w:sz w:val="24"/>
              </w:rPr>
              <w:t>统筹中心整体工作，扎实高效推动研究工作有序进行；牵头制定研究工作年度计划和重点项目任务分解表</w:t>
            </w:r>
          </w:p>
        </w:tc>
        <w:tc>
          <w:tcPr>
            <w:tcW w:w="2942" w:type="dxa"/>
            <w:vAlign w:val="center"/>
          </w:tcPr>
          <w:p w14:paraId="6014C0BD">
            <w:pPr>
              <w:jc w:val="left"/>
              <w:rPr>
                <w:rFonts w:hint="eastAsia" w:ascii="宋体" w:hAnsi="宋体" w:eastAsiaTheme="minorEastAsia"/>
                <w:sz w:val="24"/>
              </w:rPr>
            </w:pPr>
            <w:r>
              <w:rPr>
                <w:rFonts w:hint="eastAsia" w:ascii="宋体" w:hAnsi="宋体" w:eastAsiaTheme="minorEastAsia"/>
                <w:sz w:val="24"/>
              </w:rPr>
              <w:t>材料学院博士生或特别优秀的硕士生，</w:t>
            </w:r>
            <w:r>
              <w:rPr>
                <w:rFonts w:hint="eastAsia" w:asciiTheme="minorHAnsi" w:hAnsiTheme="minorHAnsi" w:eastAsiaTheme="minorEastAsia"/>
                <w:color w:val="000000"/>
                <w:sz w:val="24"/>
              </w:rPr>
              <w:t>中共党员或特别优秀的共青团员，</w:t>
            </w:r>
            <w:r>
              <w:rPr>
                <w:rFonts w:hint="eastAsia" w:ascii="宋体" w:hAnsi="宋体" w:eastAsiaTheme="minorEastAsia"/>
                <w:sz w:val="24"/>
              </w:rPr>
              <w:t>具有较好的理论素养和统筹能力</w:t>
            </w:r>
          </w:p>
        </w:tc>
      </w:tr>
      <w:tr w14:paraId="1B35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9" w:type="dxa"/>
            <w:vMerge w:val="continue"/>
            <w:vAlign w:val="center"/>
          </w:tcPr>
          <w:p w14:paraId="18DE2E35">
            <w:pPr>
              <w:jc w:val="center"/>
              <w:rPr>
                <w:rFonts w:ascii="宋体" w:hAnsi="宋体" w:eastAsia="Times New Roman"/>
                <w:sz w:val="24"/>
              </w:rPr>
            </w:pPr>
          </w:p>
        </w:tc>
        <w:tc>
          <w:tcPr>
            <w:tcW w:w="1478" w:type="dxa"/>
            <w:vAlign w:val="center"/>
          </w:tcPr>
          <w:p w14:paraId="1E9F6991">
            <w:pPr>
              <w:jc w:val="center"/>
              <w:rPr>
                <w:rFonts w:hint="eastAsia" w:ascii="宋体" w:hAnsi="宋体" w:cs="宋体" w:eastAsiaTheme="minorEastAsia"/>
                <w:sz w:val="24"/>
              </w:rPr>
            </w:pPr>
            <w:r>
              <w:rPr>
                <w:rFonts w:hint="eastAsia" w:ascii="宋体" w:hAnsi="宋体" w:eastAsia="Times New Roman" w:cs="宋体"/>
                <w:sz w:val="24"/>
              </w:rPr>
              <w:t>副主任</w:t>
            </w:r>
          </w:p>
          <w:p w14:paraId="64A1AFFF">
            <w:pPr>
              <w:jc w:val="center"/>
              <w:rPr>
                <w:rFonts w:hint="eastAsia" w:ascii="宋体" w:hAnsi="宋体" w:eastAsiaTheme="minorEastAsia"/>
                <w:sz w:val="24"/>
              </w:rPr>
            </w:pPr>
            <w:r>
              <w:rPr>
                <w:rFonts w:hint="eastAsia" w:ascii="宋体" w:hAnsi="宋体" w:cs="宋体" w:eastAsiaTheme="minorEastAsia"/>
                <w:sz w:val="24"/>
              </w:rPr>
              <w:t>若干</w:t>
            </w:r>
          </w:p>
        </w:tc>
        <w:tc>
          <w:tcPr>
            <w:tcW w:w="3608" w:type="dxa"/>
            <w:vAlign w:val="center"/>
          </w:tcPr>
          <w:p w14:paraId="29E9BF0D">
            <w:pPr>
              <w:rPr>
                <w:rFonts w:ascii="宋体" w:hAnsi="宋体" w:eastAsia="Times New Roman"/>
                <w:sz w:val="24"/>
              </w:rPr>
            </w:pPr>
            <w:r>
              <w:rPr>
                <w:rFonts w:hint="eastAsia" w:ascii="宋体" w:hAnsi="宋体" w:eastAsia="Times New Roman" w:cs="宋体"/>
                <w:sz w:val="24"/>
              </w:rPr>
              <w:t>协助主任工作，协调办公室、组织部、宣传部各项工运行</w:t>
            </w:r>
          </w:p>
        </w:tc>
        <w:tc>
          <w:tcPr>
            <w:tcW w:w="2942" w:type="dxa"/>
            <w:vAlign w:val="center"/>
          </w:tcPr>
          <w:p w14:paraId="07532167">
            <w:pPr>
              <w:jc w:val="left"/>
              <w:rPr>
                <w:rFonts w:hint="eastAsia" w:ascii="宋体" w:hAnsi="宋体" w:eastAsiaTheme="minorEastAsia"/>
                <w:sz w:val="24"/>
              </w:rPr>
            </w:pPr>
            <w:r>
              <w:rPr>
                <w:rFonts w:hint="eastAsia" w:ascii="宋体" w:hAnsi="宋体" w:eastAsiaTheme="minorEastAsia"/>
                <w:sz w:val="24"/>
              </w:rPr>
              <w:t>材料学院研究生，中共党员或特别优秀的共青团员，具有较好的统筹能力和文字功底</w:t>
            </w:r>
          </w:p>
        </w:tc>
      </w:tr>
      <w:tr w14:paraId="3C902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069" w:type="dxa"/>
            <w:vAlign w:val="center"/>
          </w:tcPr>
          <w:p w14:paraId="62B60799">
            <w:pPr>
              <w:jc w:val="center"/>
              <w:rPr>
                <w:rFonts w:ascii="宋体" w:hAnsi="宋体" w:eastAsia="Times New Roman"/>
                <w:sz w:val="24"/>
              </w:rPr>
            </w:pPr>
            <w:r>
              <w:rPr>
                <w:rFonts w:hint="eastAsia" w:ascii="宋体" w:hAnsi="宋体" w:eastAsia="Times New Roman" w:cs="宋体"/>
                <w:sz w:val="24"/>
              </w:rPr>
              <w:t>办公室</w:t>
            </w:r>
          </w:p>
        </w:tc>
        <w:tc>
          <w:tcPr>
            <w:tcW w:w="1478" w:type="dxa"/>
            <w:vAlign w:val="center"/>
          </w:tcPr>
          <w:p w14:paraId="7C4E7316">
            <w:pPr>
              <w:jc w:val="center"/>
              <w:rPr>
                <w:rFonts w:ascii="宋体" w:hAnsi="宋体" w:eastAsia="Times New Roman"/>
                <w:sz w:val="24"/>
              </w:rPr>
            </w:pPr>
            <w:r>
              <w:rPr>
                <w:rFonts w:hint="eastAsia" w:ascii="宋体" w:hAnsi="宋体" w:eastAsia="Times New Roman"/>
                <w:sz w:val="24"/>
              </w:rPr>
              <w:t>主任1名</w:t>
            </w:r>
          </w:p>
          <w:p w14:paraId="68A21285">
            <w:pPr>
              <w:jc w:val="center"/>
              <w:rPr>
                <w:rFonts w:hint="eastAsia" w:ascii="宋体" w:hAnsi="宋体" w:eastAsiaTheme="minorEastAsia"/>
                <w:sz w:val="24"/>
              </w:rPr>
            </w:pPr>
            <w:r>
              <w:rPr>
                <w:rFonts w:hint="eastAsia" w:ascii="宋体" w:hAnsi="宋体" w:eastAsia="Times New Roman"/>
                <w:sz w:val="24"/>
              </w:rPr>
              <w:t>副主任</w:t>
            </w:r>
          </w:p>
          <w:p w14:paraId="2CAD5827">
            <w:pPr>
              <w:jc w:val="center"/>
              <w:rPr>
                <w:rFonts w:ascii="宋体" w:hAnsi="宋体" w:eastAsia="Times New Roman"/>
                <w:sz w:val="24"/>
              </w:rPr>
            </w:pPr>
            <w:r>
              <w:rPr>
                <w:rFonts w:hint="eastAsia" w:ascii="宋体" w:hAnsi="宋体" w:eastAsia="Times New Roman"/>
                <w:sz w:val="24"/>
              </w:rPr>
              <w:t>1-</w:t>
            </w:r>
            <w:r>
              <w:rPr>
                <w:rFonts w:ascii="宋体" w:hAnsi="宋体" w:eastAsia="Times New Roman"/>
                <w:sz w:val="24"/>
              </w:rPr>
              <w:t>2</w:t>
            </w:r>
            <w:r>
              <w:rPr>
                <w:rFonts w:hint="eastAsia" w:ascii="宋体" w:hAnsi="宋体" w:eastAsia="Times New Roman" w:cs="宋体"/>
                <w:sz w:val="24"/>
              </w:rPr>
              <w:t>名</w:t>
            </w:r>
          </w:p>
        </w:tc>
        <w:tc>
          <w:tcPr>
            <w:tcW w:w="3608" w:type="dxa"/>
            <w:vAlign w:val="center"/>
          </w:tcPr>
          <w:p w14:paraId="111B8FDC">
            <w:pPr>
              <w:rPr>
                <w:rFonts w:hint="eastAsia" w:ascii="宋体" w:hAnsi="宋体" w:eastAsiaTheme="minorEastAsia"/>
                <w:sz w:val="24"/>
              </w:rPr>
            </w:pPr>
            <w:r>
              <w:rPr>
                <w:rFonts w:hint="eastAsia" w:ascii="宋体" w:hAnsi="宋体" w:eastAsia="Times New Roman"/>
                <w:sz w:val="24"/>
              </w:rPr>
              <w:t>加强内部团建,推进学习型组织建设。做好青年学生思想动态调研,开展青年理论研究工作,协助完成学生工作案例撰写和思政课题申报,推广和普及先进做法经验</w:t>
            </w:r>
          </w:p>
        </w:tc>
        <w:tc>
          <w:tcPr>
            <w:tcW w:w="2942" w:type="dxa"/>
            <w:vMerge w:val="restart"/>
            <w:vAlign w:val="center"/>
          </w:tcPr>
          <w:p w14:paraId="696AAD88">
            <w:pPr>
              <w:jc w:val="left"/>
              <w:rPr>
                <w:rFonts w:hint="eastAsia" w:ascii="宋体" w:hAnsi="宋体" w:eastAsiaTheme="minorEastAsia"/>
                <w:sz w:val="24"/>
              </w:rPr>
            </w:pPr>
            <w:r>
              <w:rPr>
                <w:rFonts w:hint="eastAsia" w:ascii="宋体" w:hAnsi="宋体" w:eastAsiaTheme="minorEastAsia"/>
                <w:sz w:val="24"/>
              </w:rPr>
              <w:t>材料学院研究生，具有较好的组织协调能力与文字功底</w:t>
            </w:r>
          </w:p>
        </w:tc>
      </w:tr>
      <w:tr w14:paraId="57A66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69" w:type="dxa"/>
            <w:vAlign w:val="center"/>
          </w:tcPr>
          <w:p w14:paraId="0125C6E1">
            <w:pPr>
              <w:jc w:val="center"/>
              <w:rPr>
                <w:rFonts w:ascii="宋体" w:hAnsi="宋体" w:eastAsia="Times New Roman"/>
                <w:sz w:val="24"/>
              </w:rPr>
            </w:pPr>
            <w:r>
              <w:rPr>
                <w:rFonts w:hint="eastAsia" w:ascii="宋体" w:hAnsi="宋体" w:eastAsia="Times New Roman" w:cs="宋体"/>
                <w:sz w:val="24"/>
              </w:rPr>
              <w:t>组织部</w:t>
            </w:r>
          </w:p>
        </w:tc>
        <w:tc>
          <w:tcPr>
            <w:tcW w:w="1478" w:type="dxa"/>
            <w:vAlign w:val="center"/>
          </w:tcPr>
          <w:p w14:paraId="214B4C8E">
            <w:pPr>
              <w:jc w:val="center"/>
              <w:rPr>
                <w:rFonts w:ascii="宋体" w:hAnsi="宋体" w:eastAsia="Times New Roman"/>
                <w:sz w:val="24"/>
              </w:rPr>
            </w:pPr>
            <w:r>
              <w:rPr>
                <w:rFonts w:hint="eastAsia" w:ascii="宋体" w:hAnsi="宋体" w:eastAsia="Times New Roman" w:cs="宋体"/>
                <w:sz w:val="24"/>
              </w:rPr>
              <w:t>主任</w:t>
            </w:r>
            <w:r>
              <w:rPr>
                <w:rFonts w:hint="eastAsia" w:ascii="宋体" w:hAnsi="宋体" w:eastAsia="Times New Roman"/>
                <w:sz w:val="24"/>
              </w:rPr>
              <w:t>1名</w:t>
            </w:r>
          </w:p>
          <w:p w14:paraId="60C49A82">
            <w:pPr>
              <w:jc w:val="center"/>
              <w:rPr>
                <w:rFonts w:hint="eastAsia" w:ascii="宋体" w:hAnsi="宋体" w:cs="宋体" w:eastAsiaTheme="minorEastAsia"/>
                <w:sz w:val="24"/>
              </w:rPr>
            </w:pPr>
            <w:r>
              <w:rPr>
                <w:rFonts w:hint="eastAsia" w:ascii="宋体" w:hAnsi="宋体" w:eastAsia="Times New Roman"/>
                <w:sz w:val="24"/>
              </w:rPr>
              <w:t>副</w:t>
            </w:r>
            <w:r>
              <w:rPr>
                <w:rFonts w:hint="eastAsia" w:ascii="宋体" w:hAnsi="宋体" w:eastAsia="Times New Roman" w:cs="宋体"/>
                <w:sz w:val="24"/>
              </w:rPr>
              <w:t>主任</w:t>
            </w:r>
          </w:p>
          <w:p w14:paraId="71685809">
            <w:pPr>
              <w:jc w:val="center"/>
              <w:rPr>
                <w:rFonts w:ascii="宋体" w:hAnsi="宋体" w:eastAsia="Times New Roman"/>
                <w:sz w:val="24"/>
              </w:rPr>
            </w:pPr>
            <w:r>
              <w:rPr>
                <w:rFonts w:hint="eastAsia" w:ascii="宋体" w:hAnsi="宋体" w:eastAsia="Times New Roman" w:cs="宋体"/>
                <w:sz w:val="24"/>
              </w:rPr>
              <w:t>1-2名</w:t>
            </w:r>
          </w:p>
        </w:tc>
        <w:tc>
          <w:tcPr>
            <w:tcW w:w="3608" w:type="dxa"/>
            <w:vAlign w:val="center"/>
          </w:tcPr>
          <w:p w14:paraId="4B063B84">
            <w:pPr>
              <w:rPr>
                <w:rFonts w:hint="eastAsia" w:ascii="宋体" w:hAnsi="宋体" w:eastAsiaTheme="minorEastAsia"/>
                <w:sz w:val="24"/>
              </w:rPr>
            </w:pPr>
            <w:r>
              <w:rPr>
                <w:rFonts w:hint="eastAsia" w:ascii="宋体" w:hAnsi="宋体" w:eastAsiaTheme="minorEastAsia"/>
                <w:sz w:val="24"/>
              </w:rPr>
              <w:t>组织开展大学生骨干培训班,制定培训计划,开发培训课程,完成“青马习工程·材料团校”培训手册的编印和发放。定期开展主题讲座、专题报告、专题培训等多种形式的学习教育和理论宣讲活动</w:t>
            </w:r>
          </w:p>
        </w:tc>
        <w:tc>
          <w:tcPr>
            <w:tcW w:w="2942" w:type="dxa"/>
            <w:vMerge w:val="continue"/>
            <w:vAlign w:val="center"/>
          </w:tcPr>
          <w:p w14:paraId="492626AC">
            <w:pPr>
              <w:jc w:val="center"/>
              <w:rPr>
                <w:rFonts w:ascii="宋体" w:hAnsi="宋体" w:eastAsia="Times New Roman"/>
                <w:sz w:val="24"/>
              </w:rPr>
            </w:pPr>
          </w:p>
        </w:tc>
      </w:tr>
      <w:tr w14:paraId="42AF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69" w:type="dxa"/>
            <w:vAlign w:val="center"/>
          </w:tcPr>
          <w:p w14:paraId="25E36356">
            <w:pPr>
              <w:jc w:val="center"/>
              <w:rPr>
                <w:rFonts w:ascii="宋体" w:hAnsi="宋体" w:eastAsia="Times New Roman"/>
                <w:sz w:val="24"/>
              </w:rPr>
            </w:pPr>
            <w:r>
              <w:rPr>
                <w:rFonts w:hint="eastAsia" w:ascii="宋体" w:hAnsi="宋体" w:eastAsia="Times New Roman" w:cs="宋体"/>
                <w:sz w:val="24"/>
              </w:rPr>
              <w:t>宣传部</w:t>
            </w:r>
          </w:p>
        </w:tc>
        <w:tc>
          <w:tcPr>
            <w:tcW w:w="1478" w:type="dxa"/>
            <w:vAlign w:val="center"/>
          </w:tcPr>
          <w:p w14:paraId="1F66A2C6">
            <w:pPr>
              <w:jc w:val="center"/>
              <w:rPr>
                <w:rFonts w:ascii="宋体" w:hAnsi="宋体" w:eastAsia="Times New Roman"/>
                <w:sz w:val="24"/>
              </w:rPr>
            </w:pPr>
            <w:r>
              <w:rPr>
                <w:rFonts w:hint="eastAsia" w:ascii="宋体" w:hAnsi="宋体" w:eastAsia="Times New Roman" w:cs="宋体"/>
                <w:sz w:val="24"/>
              </w:rPr>
              <w:t>主任</w:t>
            </w:r>
            <w:r>
              <w:rPr>
                <w:rFonts w:hint="eastAsia" w:ascii="宋体" w:hAnsi="宋体" w:eastAsia="Times New Roman"/>
                <w:sz w:val="24"/>
              </w:rPr>
              <w:t>1名</w:t>
            </w:r>
          </w:p>
          <w:p w14:paraId="3F7F592D">
            <w:pPr>
              <w:jc w:val="center"/>
              <w:rPr>
                <w:rFonts w:hint="eastAsia" w:ascii="宋体" w:hAnsi="宋体" w:cs="宋体" w:eastAsiaTheme="minorEastAsia"/>
                <w:sz w:val="24"/>
              </w:rPr>
            </w:pPr>
            <w:r>
              <w:rPr>
                <w:rFonts w:hint="eastAsia" w:ascii="宋体" w:hAnsi="宋体" w:eastAsia="Times New Roman"/>
                <w:sz w:val="24"/>
              </w:rPr>
              <w:t>副</w:t>
            </w:r>
            <w:r>
              <w:rPr>
                <w:rFonts w:hint="eastAsia" w:ascii="宋体" w:hAnsi="宋体" w:eastAsia="Times New Roman" w:cs="宋体"/>
                <w:sz w:val="24"/>
              </w:rPr>
              <w:t>主任</w:t>
            </w:r>
          </w:p>
          <w:p w14:paraId="138CE59F">
            <w:pPr>
              <w:jc w:val="center"/>
              <w:rPr>
                <w:rFonts w:ascii="宋体" w:hAnsi="宋体" w:eastAsia="Times New Roman"/>
                <w:sz w:val="24"/>
              </w:rPr>
            </w:pPr>
            <w:r>
              <w:rPr>
                <w:rFonts w:ascii="宋体" w:hAnsi="宋体" w:eastAsia="Times New Roman"/>
                <w:sz w:val="24"/>
              </w:rPr>
              <w:t>1</w:t>
            </w:r>
            <w:r>
              <w:rPr>
                <w:rFonts w:hint="eastAsia" w:ascii="宋体" w:hAnsi="宋体" w:eastAsia="Times New Roman"/>
                <w:sz w:val="24"/>
              </w:rPr>
              <w:t>-</w:t>
            </w:r>
            <w:r>
              <w:rPr>
                <w:rFonts w:ascii="宋体" w:hAnsi="宋体" w:eastAsia="Times New Roman"/>
                <w:sz w:val="24"/>
              </w:rPr>
              <w:t>2</w:t>
            </w:r>
            <w:r>
              <w:rPr>
                <w:rFonts w:hint="eastAsia" w:ascii="宋体" w:hAnsi="宋体" w:eastAsia="Times New Roman" w:cs="宋体"/>
                <w:sz w:val="24"/>
              </w:rPr>
              <w:t>名</w:t>
            </w:r>
          </w:p>
        </w:tc>
        <w:tc>
          <w:tcPr>
            <w:tcW w:w="3608" w:type="dxa"/>
            <w:vAlign w:val="center"/>
          </w:tcPr>
          <w:p w14:paraId="1F51C92C">
            <w:pPr>
              <w:rPr>
                <w:rFonts w:hint="eastAsia" w:ascii="宋体" w:hAnsi="宋体" w:eastAsiaTheme="minorEastAsia"/>
                <w:sz w:val="24"/>
              </w:rPr>
            </w:pPr>
            <w:r>
              <w:rPr>
                <w:rFonts w:hint="eastAsia" w:ascii="宋体" w:hAnsi="宋体" w:eastAsia="Times New Roman"/>
                <w:sz w:val="24"/>
              </w:rPr>
              <w:t>做好学生典型选树及宣传工作，发挥其示范引导作用,扩大典型效应。通过举办先进事迹报告会、表彰大会等活动,使先进典型的模范事迹和优秀品质广为传播</w:t>
            </w:r>
          </w:p>
        </w:tc>
        <w:tc>
          <w:tcPr>
            <w:tcW w:w="2942" w:type="dxa"/>
            <w:vMerge w:val="continue"/>
            <w:vAlign w:val="center"/>
          </w:tcPr>
          <w:p w14:paraId="1F9F709B">
            <w:pPr>
              <w:jc w:val="center"/>
              <w:rPr>
                <w:rFonts w:ascii="宋体" w:hAnsi="宋体" w:eastAsia="Times New Roman"/>
                <w:sz w:val="24"/>
              </w:rPr>
            </w:pPr>
          </w:p>
        </w:tc>
      </w:tr>
    </w:tbl>
    <w:p w14:paraId="49D8F3CF">
      <w:pPr>
        <w:pStyle w:val="24"/>
        <w:ind w:left="720" w:firstLine="0" w:firstLineChars="0"/>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竞聘联系人</w:t>
      </w:r>
    </w:p>
    <w:p w14:paraId="15D73ED3">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霍江丁： </w:t>
      </w:r>
      <w:r>
        <w:rPr>
          <w:rFonts w:hint="eastAsia" w:ascii="Times New Roman" w:hAnsi="Times New Roman" w:eastAsia="仿宋" w:cs="Times New Roman"/>
          <w:sz w:val="32"/>
          <w:szCs w:val="32"/>
        </w:rPr>
        <w:t>2145181843@qq.com</w:t>
      </w:r>
    </w:p>
    <w:p w14:paraId="329AEF3B">
      <w:pPr>
        <w:ind w:firstLine="640" w:firstLineChars="200"/>
        <w:rPr>
          <w:rFonts w:ascii="Times New Roman" w:hAnsi="Times New Roman" w:eastAsia="仿宋" w:cs="Times New Roman"/>
          <w:sz w:val="32"/>
          <w:szCs w:val="32"/>
        </w:rPr>
      </w:pPr>
    </w:p>
    <w:sectPr>
      <w:pgSz w:w="11906" w:h="16838"/>
      <w:pgMar w:top="1587" w:right="1361" w:bottom="147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B7C59"/>
    <w:multiLevelType w:val="multilevel"/>
    <w:tmpl w:val="3C7B7C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MjNlNTBmMTQyODc1MzY1MmUwY2UzNjM3ZGRmY2MifQ=="/>
  </w:docVars>
  <w:rsids>
    <w:rsidRoot w:val="00172A27"/>
    <w:rsid w:val="000021AE"/>
    <w:rsid w:val="00010B15"/>
    <w:rsid w:val="00013BD8"/>
    <w:rsid w:val="00014591"/>
    <w:rsid w:val="00021785"/>
    <w:rsid w:val="000241E5"/>
    <w:rsid w:val="000306AB"/>
    <w:rsid w:val="00034281"/>
    <w:rsid w:val="00034302"/>
    <w:rsid w:val="0004425D"/>
    <w:rsid w:val="00045944"/>
    <w:rsid w:val="00084340"/>
    <w:rsid w:val="000901DE"/>
    <w:rsid w:val="00090BF1"/>
    <w:rsid w:val="0009230D"/>
    <w:rsid w:val="00096FB6"/>
    <w:rsid w:val="000B441C"/>
    <w:rsid w:val="000E2C26"/>
    <w:rsid w:val="000E55F2"/>
    <w:rsid w:val="000F2F4F"/>
    <w:rsid w:val="000F48E7"/>
    <w:rsid w:val="0010165C"/>
    <w:rsid w:val="001017B4"/>
    <w:rsid w:val="001108F0"/>
    <w:rsid w:val="00123005"/>
    <w:rsid w:val="001261A6"/>
    <w:rsid w:val="00127AB7"/>
    <w:rsid w:val="00134FB5"/>
    <w:rsid w:val="00143234"/>
    <w:rsid w:val="00153CD8"/>
    <w:rsid w:val="00156660"/>
    <w:rsid w:val="001567CD"/>
    <w:rsid w:val="001579C1"/>
    <w:rsid w:val="00171016"/>
    <w:rsid w:val="00172A27"/>
    <w:rsid w:val="00186B84"/>
    <w:rsid w:val="001B7F69"/>
    <w:rsid w:val="001C1568"/>
    <w:rsid w:val="001D0799"/>
    <w:rsid w:val="001D21E2"/>
    <w:rsid w:val="001D5A7A"/>
    <w:rsid w:val="001D6683"/>
    <w:rsid w:val="001D6AB9"/>
    <w:rsid w:val="001D79C0"/>
    <w:rsid w:val="001E05E7"/>
    <w:rsid w:val="001F3678"/>
    <w:rsid w:val="00202602"/>
    <w:rsid w:val="002079D7"/>
    <w:rsid w:val="00224CD0"/>
    <w:rsid w:val="00256B6E"/>
    <w:rsid w:val="002805B9"/>
    <w:rsid w:val="0028169C"/>
    <w:rsid w:val="002A48E7"/>
    <w:rsid w:val="002E63CA"/>
    <w:rsid w:val="00301AD8"/>
    <w:rsid w:val="00307D15"/>
    <w:rsid w:val="003175D1"/>
    <w:rsid w:val="0034363D"/>
    <w:rsid w:val="00343DF9"/>
    <w:rsid w:val="00345E3C"/>
    <w:rsid w:val="003541FB"/>
    <w:rsid w:val="00362427"/>
    <w:rsid w:val="00377C4B"/>
    <w:rsid w:val="00384F7F"/>
    <w:rsid w:val="00387BFA"/>
    <w:rsid w:val="003916C1"/>
    <w:rsid w:val="0039559C"/>
    <w:rsid w:val="003A4FF7"/>
    <w:rsid w:val="003B06FE"/>
    <w:rsid w:val="003C100C"/>
    <w:rsid w:val="003C7A42"/>
    <w:rsid w:val="003F1E40"/>
    <w:rsid w:val="003F6E11"/>
    <w:rsid w:val="004003F1"/>
    <w:rsid w:val="0040355E"/>
    <w:rsid w:val="00407200"/>
    <w:rsid w:val="00432CF4"/>
    <w:rsid w:val="004374E1"/>
    <w:rsid w:val="0043795D"/>
    <w:rsid w:val="00450312"/>
    <w:rsid w:val="0045140D"/>
    <w:rsid w:val="0045586D"/>
    <w:rsid w:val="00460540"/>
    <w:rsid w:val="004715AF"/>
    <w:rsid w:val="004914A2"/>
    <w:rsid w:val="00491DBD"/>
    <w:rsid w:val="004A0ABF"/>
    <w:rsid w:val="004A0D26"/>
    <w:rsid w:val="004A4C9C"/>
    <w:rsid w:val="004B3218"/>
    <w:rsid w:val="004C4B43"/>
    <w:rsid w:val="004E40E9"/>
    <w:rsid w:val="004F0515"/>
    <w:rsid w:val="004F28B9"/>
    <w:rsid w:val="004F4BAD"/>
    <w:rsid w:val="00520D75"/>
    <w:rsid w:val="0053131A"/>
    <w:rsid w:val="00544D43"/>
    <w:rsid w:val="00582AAF"/>
    <w:rsid w:val="005865E7"/>
    <w:rsid w:val="0059178F"/>
    <w:rsid w:val="005944D8"/>
    <w:rsid w:val="005950FB"/>
    <w:rsid w:val="005A6A6B"/>
    <w:rsid w:val="005B45D2"/>
    <w:rsid w:val="005B6AB4"/>
    <w:rsid w:val="005C1456"/>
    <w:rsid w:val="005C6219"/>
    <w:rsid w:val="005E28B6"/>
    <w:rsid w:val="00603FD2"/>
    <w:rsid w:val="00607EA0"/>
    <w:rsid w:val="006167B5"/>
    <w:rsid w:val="00621D47"/>
    <w:rsid w:val="0064095C"/>
    <w:rsid w:val="00640961"/>
    <w:rsid w:val="006441EE"/>
    <w:rsid w:val="00647F0B"/>
    <w:rsid w:val="00663A2C"/>
    <w:rsid w:val="00670E4E"/>
    <w:rsid w:val="00676FE2"/>
    <w:rsid w:val="00686EFA"/>
    <w:rsid w:val="006C3575"/>
    <w:rsid w:val="006C4258"/>
    <w:rsid w:val="006C6029"/>
    <w:rsid w:val="006E505A"/>
    <w:rsid w:val="006E54E9"/>
    <w:rsid w:val="007127A6"/>
    <w:rsid w:val="00712A9D"/>
    <w:rsid w:val="007439A3"/>
    <w:rsid w:val="007443FF"/>
    <w:rsid w:val="00744DE4"/>
    <w:rsid w:val="00757882"/>
    <w:rsid w:val="00767E73"/>
    <w:rsid w:val="00772300"/>
    <w:rsid w:val="007775A2"/>
    <w:rsid w:val="00777F29"/>
    <w:rsid w:val="007921A0"/>
    <w:rsid w:val="00792B6F"/>
    <w:rsid w:val="007A0071"/>
    <w:rsid w:val="007B1462"/>
    <w:rsid w:val="007D7788"/>
    <w:rsid w:val="007E67FC"/>
    <w:rsid w:val="007F27A1"/>
    <w:rsid w:val="007F76E1"/>
    <w:rsid w:val="008124BC"/>
    <w:rsid w:val="00813BCF"/>
    <w:rsid w:val="0083513D"/>
    <w:rsid w:val="00836E5B"/>
    <w:rsid w:val="0085210F"/>
    <w:rsid w:val="00860097"/>
    <w:rsid w:val="0087183C"/>
    <w:rsid w:val="008860C2"/>
    <w:rsid w:val="008D0F78"/>
    <w:rsid w:val="008E4CEE"/>
    <w:rsid w:val="008E7DAC"/>
    <w:rsid w:val="0090366D"/>
    <w:rsid w:val="00903A13"/>
    <w:rsid w:val="00941004"/>
    <w:rsid w:val="00943715"/>
    <w:rsid w:val="0094405F"/>
    <w:rsid w:val="00951C80"/>
    <w:rsid w:val="00952937"/>
    <w:rsid w:val="0095330C"/>
    <w:rsid w:val="009918B8"/>
    <w:rsid w:val="00993F4F"/>
    <w:rsid w:val="009941E5"/>
    <w:rsid w:val="009B1195"/>
    <w:rsid w:val="009B2895"/>
    <w:rsid w:val="009D0C01"/>
    <w:rsid w:val="009E1B7A"/>
    <w:rsid w:val="00A02BE3"/>
    <w:rsid w:val="00A06BBB"/>
    <w:rsid w:val="00A11608"/>
    <w:rsid w:val="00A127AA"/>
    <w:rsid w:val="00A13019"/>
    <w:rsid w:val="00A30EE5"/>
    <w:rsid w:val="00A35E61"/>
    <w:rsid w:val="00A45B59"/>
    <w:rsid w:val="00A47DC9"/>
    <w:rsid w:val="00A563FF"/>
    <w:rsid w:val="00A62216"/>
    <w:rsid w:val="00A626C2"/>
    <w:rsid w:val="00A64376"/>
    <w:rsid w:val="00A73512"/>
    <w:rsid w:val="00A7670F"/>
    <w:rsid w:val="00A82A35"/>
    <w:rsid w:val="00A84A48"/>
    <w:rsid w:val="00AB58E1"/>
    <w:rsid w:val="00AC3827"/>
    <w:rsid w:val="00AD49D7"/>
    <w:rsid w:val="00AD55B4"/>
    <w:rsid w:val="00AF040C"/>
    <w:rsid w:val="00B0687C"/>
    <w:rsid w:val="00B14E6D"/>
    <w:rsid w:val="00B5721D"/>
    <w:rsid w:val="00B63818"/>
    <w:rsid w:val="00B64F99"/>
    <w:rsid w:val="00B81442"/>
    <w:rsid w:val="00B82BA1"/>
    <w:rsid w:val="00B97D83"/>
    <w:rsid w:val="00BA2890"/>
    <w:rsid w:val="00BC3C23"/>
    <w:rsid w:val="00BD4254"/>
    <w:rsid w:val="00BE2C6F"/>
    <w:rsid w:val="00C027C3"/>
    <w:rsid w:val="00C10431"/>
    <w:rsid w:val="00C36E39"/>
    <w:rsid w:val="00C51F39"/>
    <w:rsid w:val="00C607FC"/>
    <w:rsid w:val="00C658B4"/>
    <w:rsid w:val="00C7340E"/>
    <w:rsid w:val="00C737A7"/>
    <w:rsid w:val="00C87E68"/>
    <w:rsid w:val="00C92136"/>
    <w:rsid w:val="00CB507B"/>
    <w:rsid w:val="00CB7D67"/>
    <w:rsid w:val="00CF4495"/>
    <w:rsid w:val="00D1763A"/>
    <w:rsid w:val="00D21148"/>
    <w:rsid w:val="00D26D4C"/>
    <w:rsid w:val="00D405C0"/>
    <w:rsid w:val="00D43912"/>
    <w:rsid w:val="00D56FB2"/>
    <w:rsid w:val="00D706E0"/>
    <w:rsid w:val="00D71BAC"/>
    <w:rsid w:val="00D749B0"/>
    <w:rsid w:val="00D809F4"/>
    <w:rsid w:val="00D84154"/>
    <w:rsid w:val="00D857F6"/>
    <w:rsid w:val="00DA3A0C"/>
    <w:rsid w:val="00DB5032"/>
    <w:rsid w:val="00DD4281"/>
    <w:rsid w:val="00DD5F38"/>
    <w:rsid w:val="00DE3FEC"/>
    <w:rsid w:val="00DE750E"/>
    <w:rsid w:val="00DF26B2"/>
    <w:rsid w:val="00DF309A"/>
    <w:rsid w:val="00DF3C56"/>
    <w:rsid w:val="00DF4304"/>
    <w:rsid w:val="00DF463D"/>
    <w:rsid w:val="00E12A5F"/>
    <w:rsid w:val="00E15C49"/>
    <w:rsid w:val="00E22056"/>
    <w:rsid w:val="00E42A92"/>
    <w:rsid w:val="00E44689"/>
    <w:rsid w:val="00E50405"/>
    <w:rsid w:val="00E51684"/>
    <w:rsid w:val="00E53D52"/>
    <w:rsid w:val="00E63CFA"/>
    <w:rsid w:val="00E6413A"/>
    <w:rsid w:val="00E64913"/>
    <w:rsid w:val="00E753B3"/>
    <w:rsid w:val="00E9116C"/>
    <w:rsid w:val="00E95400"/>
    <w:rsid w:val="00EB6904"/>
    <w:rsid w:val="00EB7CC3"/>
    <w:rsid w:val="00EC04B7"/>
    <w:rsid w:val="00ED2844"/>
    <w:rsid w:val="00EF0633"/>
    <w:rsid w:val="00F06AFD"/>
    <w:rsid w:val="00F06B21"/>
    <w:rsid w:val="00F13C9A"/>
    <w:rsid w:val="00F264C1"/>
    <w:rsid w:val="00F3204D"/>
    <w:rsid w:val="00F324EA"/>
    <w:rsid w:val="00F33663"/>
    <w:rsid w:val="00F37847"/>
    <w:rsid w:val="00F4499E"/>
    <w:rsid w:val="00F71364"/>
    <w:rsid w:val="00F737A1"/>
    <w:rsid w:val="00F772CA"/>
    <w:rsid w:val="00F829F9"/>
    <w:rsid w:val="00F94F73"/>
    <w:rsid w:val="00FA5585"/>
    <w:rsid w:val="00FD1380"/>
    <w:rsid w:val="00FF01C9"/>
    <w:rsid w:val="04174641"/>
    <w:rsid w:val="065F71B3"/>
    <w:rsid w:val="0B2466EF"/>
    <w:rsid w:val="0ED80D13"/>
    <w:rsid w:val="10E91AFE"/>
    <w:rsid w:val="113E10B1"/>
    <w:rsid w:val="139F632B"/>
    <w:rsid w:val="13C41C7E"/>
    <w:rsid w:val="161D4114"/>
    <w:rsid w:val="18477C1A"/>
    <w:rsid w:val="187E6DCE"/>
    <w:rsid w:val="1AEA09A5"/>
    <w:rsid w:val="1AEB7E2A"/>
    <w:rsid w:val="1BA702A4"/>
    <w:rsid w:val="1D167ADB"/>
    <w:rsid w:val="21F75144"/>
    <w:rsid w:val="23F0560A"/>
    <w:rsid w:val="240C3ACC"/>
    <w:rsid w:val="246208B8"/>
    <w:rsid w:val="251F0CED"/>
    <w:rsid w:val="27C47D70"/>
    <w:rsid w:val="2E064C3C"/>
    <w:rsid w:val="2E180BBF"/>
    <w:rsid w:val="2EE41F72"/>
    <w:rsid w:val="31B354C9"/>
    <w:rsid w:val="32966A76"/>
    <w:rsid w:val="32E427DE"/>
    <w:rsid w:val="34164C19"/>
    <w:rsid w:val="35A749A4"/>
    <w:rsid w:val="36650B19"/>
    <w:rsid w:val="3ADA5D22"/>
    <w:rsid w:val="3CDC3667"/>
    <w:rsid w:val="3E7C38CA"/>
    <w:rsid w:val="3F636574"/>
    <w:rsid w:val="41A35AD0"/>
    <w:rsid w:val="41EE64A4"/>
    <w:rsid w:val="44012933"/>
    <w:rsid w:val="47021E89"/>
    <w:rsid w:val="4C6D173B"/>
    <w:rsid w:val="4CE770B2"/>
    <w:rsid w:val="4E34355D"/>
    <w:rsid w:val="50111D48"/>
    <w:rsid w:val="520221F7"/>
    <w:rsid w:val="52A74E40"/>
    <w:rsid w:val="56765625"/>
    <w:rsid w:val="579E3B10"/>
    <w:rsid w:val="5A0D3D7E"/>
    <w:rsid w:val="5D9D53BA"/>
    <w:rsid w:val="60B45563"/>
    <w:rsid w:val="62A579C4"/>
    <w:rsid w:val="664978ED"/>
    <w:rsid w:val="669F372B"/>
    <w:rsid w:val="68C97CAF"/>
    <w:rsid w:val="6CE23622"/>
    <w:rsid w:val="6F1E7F02"/>
    <w:rsid w:val="70FF3D63"/>
    <w:rsid w:val="71C81F05"/>
    <w:rsid w:val="72312642"/>
    <w:rsid w:val="7357438A"/>
    <w:rsid w:val="73580373"/>
    <w:rsid w:val="748417B7"/>
    <w:rsid w:val="763A0CD5"/>
    <w:rsid w:val="76A624EB"/>
    <w:rsid w:val="77392269"/>
    <w:rsid w:val="77597B86"/>
    <w:rsid w:val="782071ED"/>
    <w:rsid w:val="784A1D68"/>
    <w:rsid w:val="7B246DFF"/>
    <w:rsid w:val="7D7D2BE0"/>
    <w:rsid w:val="7EE97D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23"/>
    <w:semiHidden/>
    <w:unhideWhenUsed/>
    <w:qFormat/>
    <w:uiPriority w:val="99"/>
    <w:pPr>
      <w:ind w:left="100" w:leftChars="2500"/>
    </w:pPr>
  </w:style>
  <w:style w:type="paragraph" w:styleId="4">
    <w:name w:val="Balloon Text"/>
    <w:basedOn w:val="1"/>
    <w:link w:val="21"/>
    <w:semiHidden/>
    <w:qFormat/>
    <w:uiPriority w:val="99"/>
    <w:rPr>
      <w:rFonts w:cs="Times New Roman"/>
      <w:kern w:val="0"/>
      <w:sz w:val="18"/>
      <w:szCs w:val="18"/>
    </w:rPr>
  </w:style>
  <w:style w:type="paragraph" w:styleId="5">
    <w:name w:val="footer"/>
    <w:basedOn w:val="1"/>
    <w:link w:val="20"/>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2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locked/>
    <w:uiPriority w:val="22"/>
    <w:rPr>
      <w:b/>
      <w:bCs/>
    </w:rPr>
  </w:style>
  <w:style w:type="character" w:styleId="12">
    <w:name w:val="page number"/>
    <w:basedOn w:val="10"/>
    <w:qFormat/>
    <w:uiPriority w:val="99"/>
  </w:style>
  <w:style w:type="character" w:styleId="13">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0"/>
    <w:unhideWhenUsed/>
    <w:qFormat/>
    <w:uiPriority w:val="99"/>
    <w:rPr>
      <w:color w:val="0000FF"/>
      <w:u w:val="single"/>
    </w:rPr>
  </w:style>
  <w:style w:type="character" w:styleId="15">
    <w:name w:val="annotation reference"/>
    <w:basedOn w:val="10"/>
    <w:semiHidden/>
    <w:unhideWhenUsed/>
    <w:qFormat/>
    <w:uiPriority w:val="99"/>
    <w:rPr>
      <w:sz w:val="21"/>
      <w:szCs w:val="21"/>
    </w:rPr>
  </w:style>
  <w:style w:type="character" w:styleId="16">
    <w:name w:val="footnote reference"/>
    <w:semiHidden/>
    <w:unhideWhenUsed/>
    <w:qFormat/>
    <w:uiPriority w:val="99"/>
    <w:rPr>
      <w:vertAlign w:val="superscript"/>
    </w:rPr>
  </w:style>
  <w:style w:type="character" w:customStyle="1" w:styleId="17">
    <w:name w:val="Header Char"/>
    <w:qFormat/>
    <w:locked/>
    <w:uiPriority w:val="99"/>
    <w:rPr>
      <w:sz w:val="18"/>
      <w:szCs w:val="18"/>
    </w:rPr>
  </w:style>
  <w:style w:type="character" w:customStyle="1" w:styleId="18">
    <w:name w:val="Footer Char"/>
    <w:qFormat/>
    <w:locked/>
    <w:uiPriority w:val="99"/>
    <w:rPr>
      <w:sz w:val="18"/>
      <w:szCs w:val="18"/>
    </w:rPr>
  </w:style>
  <w:style w:type="character" w:customStyle="1" w:styleId="19">
    <w:name w:val="Balloon Text Char"/>
    <w:qFormat/>
    <w:locked/>
    <w:uiPriority w:val="99"/>
    <w:rPr>
      <w:sz w:val="18"/>
      <w:szCs w:val="18"/>
    </w:rPr>
  </w:style>
  <w:style w:type="character" w:customStyle="1" w:styleId="20">
    <w:name w:val="页脚 字符"/>
    <w:basedOn w:val="10"/>
    <w:link w:val="5"/>
    <w:semiHidden/>
    <w:qFormat/>
    <w:locked/>
    <w:uiPriority w:val="99"/>
    <w:rPr>
      <w:sz w:val="18"/>
      <w:szCs w:val="18"/>
    </w:rPr>
  </w:style>
  <w:style w:type="character" w:customStyle="1" w:styleId="21">
    <w:name w:val="批注框文本 字符"/>
    <w:basedOn w:val="10"/>
    <w:link w:val="4"/>
    <w:semiHidden/>
    <w:qFormat/>
    <w:locked/>
    <w:uiPriority w:val="99"/>
    <w:rPr>
      <w:sz w:val="2"/>
      <w:szCs w:val="2"/>
    </w:rPr>
  </w:style>
  <w:style w:type="character" w:customStyle="1" w:styleId="22">
    <w:name w:val="页眉 字符"/>
    <w:basedOn w:val="10"/>
    <w:link w:val="6"/>
    <w:semiHidden/>
    <w:qFormat/>
    <w:locked/>
    <w:uiPriority w:val="99"/>
    <w:rPr>
      <w:sz w:val="18"/>
      <w:szCs w:val="18"/>
    </w:rPr>
  </w:style>
  <w:style w:type="character" w:customStyle="1" w:styleId="23">
    <w:name w:val="日期 字符"/>
    <w:basedOn w:val="10"/>
    <w:link w:val="3"/>
    <w:semiHidden/>
    <w:qFormat/>
    <w:uiPriority w:val="99"/>
    <w:rPr>
      <w:rFonts w:cs="Calibri"/>
      <w:kern w:val="2"/>
      <w:sz w:val="21"/>
      <w:szCs w:val="21"/>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5">
    <w:name w:val="列出段落1"/>
    <w:basedOn w:val="1"/>
    <w:qFormat/>
    <w:uiPriority w:val="34"/>
    <w:pPr>
      <w:ind w:firstLine="420" w:firstLineChars="200"/>
    </w:pPr>
    <w:rPr>
      <w:rFonts w:cs="黑体"/>
      <w:szCs w:val="22"/>
    </w:rPr>
  </w:style>
  <w:style w:type="character" w:customStyle="1" w:styleId="26">
    <w:name w:val="未处理的提及1"/>
    <w:basedOn w:val="10"/>
    <w:semiHidden/>
    <w:unhideWhenUsed/>
    <w:qFormat/>
    <w:uiPriority w:val="99"/>
    <w:rPr>
      <w:color w:val="605E5C"/>
      <w:shd w:val="clear" w:color="auto" w:fill="E1DFDD"/>
    </w:rPr>
  </w:style>
  <w:style w:type="table" w:customStyle="1" w:styleId="27">
    <w:name w:val="网格型1"/>
    <w:basedOn w:val="8"/>
    <w:qFormat/>
    <w:uiPriority w:val="0"/>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
    <w:name w:val="未处理的提及2"/>
    <w:basedOn w:val="10"/>
    <w:semiHidden/>
    <w:unhideWhenUsed/>
    <w:qFormat/>
    <w:uiPriority w:val="99"/>
    <w:rPr>
      <w:color w:val="605E5C"/>
      <w:shd w:val="clear" w:color="auto" w:fill="E1DFDD"/>
    </w:rPr>
  </w:style>
  <w:style w:type="character" w:customStyle="1" w:styleId="29">
    <w:name w:val="未处理的提及3"/>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31F3-1D7D-40A9-A8BC-81E51F0891D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4507</Words>
  <Characters>4607</Characters>
  <Lines>51</Lines>
  <Paragraphs>14</Paragraphs>
  <TotalTime>0</TotalTime>
  <ScaleCrop>false</ScaleCrop>
  <LinksUpToDate>false</LinksUpToDate>
  <CharactersWithSpaces>4616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2024-06-11T10:23:00Z</dcterms:created>
  <dc:creator>gongyuan</dc:creator>
  <cp:lastModifiedBy>·CALMNESS·</cp:lastModifiedBy>
  <cp:lastPrinted>2017-06-02T07:13:00Z</cp:lastPrinted>
  <dcterms:modified xsi:type="dcterms:W3CDTF">2025-05-29T08:24:39Z</dcterms:modified>
  <dc:title>共青团北京理工大学委员会文件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CEEFA3A286524652B33F1BA83D1EE05F_13</vt:lpwstr>
  </property>
  <property fmtid="{D5CDD505-2E9C-101B-9397-08002B2CF9AE}" pid="4" name="KSOTemplateDocerSaveRecord">
    <vt:lpwstr>eyJoZGlkIjoiODliZTc4YTM4ODYwZWZlZThjZDg1NjhmYzRlZTM3OWEiLCJ1c2VySWQiOiI0OTAwMzcxNzEifQ==</vt:lpwstr>
  </property>
</Properties>
</file>